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A3" w:rsidRPr="00CF60B7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60B7">
        <w:rPr>
          <w:rFonts w:ascii="Times New Roman" w:hAnsi="Times New Roman"/>
          <w:b/>
          <w:sz w:val="32"/>
          <w:szCs w:val="32"/>
          <w:u w:val="single"/>
        </w:rPr>
        <w:t>Положение</w:t>
      </w:r>
    </w:p>
    <w:p w:rsidR="00726EA3" w:rsidRPr="00CF60B7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 проведении </w:t>
      </w:r>
      <w:r w:rsidRPr="00CF60B7">
        <w:rPr>
          <w:rFonts w:ascii="Times New Roman" w:hAnsi="Times New Roman"/>
          <w:b/>
          <w:sz w:val="32"/>
          <w:szCs w:val="32"/>
          <w:u w:val="single"/>
        </w:rPr>
        <w:t xml:space="preserve"> конкурса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аппликаций</w:t>
      </w:r>
    </w:p>
    <w:p w:rsidR="00726EA3" w:rsidRPr="00CF60B7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«Окружающий мир в геометрии</w:t>
      </w:r>
      <w:r w:rsidRPr="00CF60B7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726EA3" w:rsidRPr="00350B86" w:rsidRDefault="00726EA3" w:rsidP="00726EA3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</w:rPr>
      </w:pPr>
      <w:bookmarkStart w:id="0" w:name="more"/>
      <w:bookmarkEnd w:id="0"/>
      <w:r w:rsidRPr="00325759">
        <w:br/>
      </w:r>
      <w:r w:rsidRPr="00350B86">
        <w:rPr>
          <w:b/>
          <w:i/>
          <w:sz w:val="28"/>
          <w:szCs w:val="28"/>
        </w:rPr>
        <w:t>1. Сроки проведения конкурса</w:t>
      </w:r>
    </w:p>
    <w:p w:rsidR="00726EA3" w:rsidRPr="00350B86" w:rsidRDefault="00726EA3" w:rsidP="00726E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0B86">
        <w:rPr>
          <w:sz w:val="28"/>
          <w:szCs w:val="28"/>
        </w:rPr>
        <w:t xml:space="preserve">Конкурс проводится с </w:t>
      </w:r>
      <w:r>
        <w:rPr>
          <w:b/>
          <w:sz w:val="28"/>
          <w:szCs w:val="28"/>
        </w:rPr>
        <w:t>09 по 19 марта 2021</w:t>
      </w:r>
      <w:r w:rsidRPr="00350B86">
        <w:rPr>
          <w:b/>
          <w:sz w:val="28"/>
          <w:szCs w:val="28"/>
        </w:rPr>
        <w:t xml:space="preserve"> года включительно.</w:t>
      </w:r>
    </w:p>
    <w:p w:rsidR="00726EA3" w:rsidRPr="00350B86" w:rsidRDefault="00726EA3" w:rsidP="00726EA3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50B86">
        <w:rPr>
          <w:sz w:val="28"/>
          <w:szCs w:val="28"/>
        </w:rPr>
        <w:br/>
      </w:r>
      <w:r w:rsidRPr="00350B86">
        <w:rPr>
          <w:b/>
          <w:i/>
          <w:sz w:val="28"/>
          <w:szCs w:val="28"/>
        </w:rPr>
        <w:t>2. Условия конкурса</w:t>
      </w:r>
    </w:p>
    <w:p w:rsidR="00726EA3" w:rsidRPr="00350B86" w:rsidRDefault="00726EA3" w:rsidP="00726E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B86">
        <w:rPr>
          <w:sz w:val="28"/>
          <w:szCs w:val="28"/>
        </w:rPr>
        <w:t>2.1. В конкурсе мог</w:t>
      </w:r>
      <w:r>
        <w:rPr>
          <w:sz w:val="28"/>
          <w:szCs w:val="28"/>
        </w:rPr>
        <w:t>ут принимать участие учащиеся 1 - 11 класса</w:t>
      </w:r>
      <w:r w:rsidRPr="00350B86">
        <w:rPr>
          <w:sz w:val="28"/>
          <w:szCs w:val="28"/>
        </w:rPr>
        <w:t>.</w:t>
      </w:r>
    </w:p>
    <w:p w:rsidR="00726EA3" w:rsidRPr="00350B86" w:rsidRDefault="00726EA3" w:rsidP="00726E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B86">
        <w:rPr>
          <w:sz w:val="28"/>
          <w:szCs w:val="28"/>
        </w:rPr>
        <w:t>2.2. На конку</w:t>
      </w:r>
      <w:r>
        <w:rPr>
          <w:sz w:val="28"/>
          <w:szCs w:val="28"/>
        </w:rPr>
        <w:t>рсе представляются поделки учащихся. Поделка должна быть оригинальной, остроумной</w:t>
      </w:r>
      <w:r w:rsidRPr="00350B86">
        <w:rPr>
          <w:sz w:val="28"/>
          <w:szCs w:val="28"/>
        </w:rPr>
        <w:t>, вызы</w:t>
      </w:r>
      <w:r>
        <w:rPr>
          <w:sz w:val="28"/>
          <w:szCs w:val="28"/>
        </w:rPr>
        <w:t>вать положительные эмоции. Работы</w:t>
      </w:r>
      <w:r w:rsidRPr="00350B86">
        <w:rPr>
          <w:sz w:val="28"/>
          <w:szCs w:val="28"/>
        </w:rPr>
        <w:t xml:space="preserve"> могут быть абсолютно любыми, тем не менее, организаторы конкурса оставляют за собой право не допускать до участия знаки</w:t>
      </w:r>
      <w:r>
        <w:rPr>
          <w:sz w:val="28"/>
          <w:szCs w:val="28"/>
        </w:rPr>
        <w:t>,</w:t>
      </w:r>
      <w:r w:rsidRPr="00350B86">
        <w:rPr>
          <w:sz w:val="28"/>
          <w:szCs w:val="28"/>
        </w:rPr>
        <w:t xml:space="preserve"> грубо нарушающие общепринятые моральные нормы, а также по другим объективным критериям.</w:t>
      </w:r>
    </w:p>
    <w:p w:rsidR="00726EA3" w:rsidRPr="00350B86" w:rsidRDefault="00726EA3" w:rsidP="00726E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B86">
        <w:rPr>
          <w:sz w:val="28"/>
          <w:szCs w:val="28"/>
        </w:rPr>
        <w:t>2.3. На конкурсный отбор представляется не более 1 работы от одного участника.</w:t>
      </w:r>
    </w:p>
    <w:p w:rsidR="00726EA3" w:rsidRPr="00350B86" w:rsidRDefault="00726EA3" w:rsidP="00726E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Поделки могут быть выполнены из разных материалов: бумаги, пластилина, пластика, ниток и т.д.</w:t>
      </w:r>
    </w:p>
    <w:p w:rsidR="00726EA3" w:rsidRPr="00350B86" w:rsidRDefault="00726EA3" w:rsidP="00726E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B86">
        <w:rPr>
          <w:sz w:val="28"/>
          <w:szCs w:val="28"/>
        </w:rPr>
        <w:t xml:space="preserve">2.4. На лицевую сторону работы скрепкой прикрепляется табличка с указанием фамилии, имени </w:t>
      </w:r>
      <w:r>
        <w:rPr>
          <w:sz w:val="28"/>
          <w:szCs w:val="28"/>
        </w:rPr>
        <w:t>автора, класса, названия снимка</w:t>
      </w:r>
      <w:r w:rsidRPr="00350B86">
        <w:rPr>
          <w:sz w:val="28"/>
          <w:szCs w:val="28"/>
        </w:rPr>
        <w:t xml:space="preserve"> (размер таблички 5х7 см)</w:t>
      </w:r>
      <w:r>
        <w:rPr>
          <w:sz w:val="28"/>
          <w:szCs w:val="28"/>
        </w:rPr>
        <w:t>.</w:t>
      </w:r>
    </w:p>
    <w:p w:rsidR="00726EA3" w:rsidRPr="00350B86" w:rsidRDefault="00726EA3" w:rsidP="00726E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B86">
        <w:rPr>
          <w:sz w:val="28"/>
          <w:szCs w:val="28"/>
        </w:rPr>
        <w:t>2.5.</w:t>
      </w:r>
      <w:r>
        <w:rPr>
          <w:sz w:val="28"/>
          <w:szCs w:val="28"/>
        </w:rPr>
        <w:t xml:space="preserve"> Работы принимаются в срок до 19</w:t>
      </w:r>
      <w:r w:rsidRPr="00350B86">
        <w:rPr>
          <w:sz w:val="28"/>
          <w:szCs w:val="28"/>
        </w:rPr>
        <w:t>-го марта</w:t>
      </w:r>
      <w:r>
        <w:rPr>
          <w:sz w:val="28"/>
          <w:szCs w:val="28"/>
        </w:rPr>
        <w:t xml:space="preserve"> классными руководителями.</w:t>
      </w:r>
      <w:r w:rsidRPr="00350B8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350B86">
        <w:rPr>
          <w:sz w:val="28"/>
          <w:szCs w:val="28"/>
        </w:rPr>
        <w:t>-го марта</w:t>
      </w:r>
      <w:r>
        <w:rPr>
          <w:sz w:val="28"/>
          <w:szCs w:val="28"/>
        </w:rPr>
        <w:t xml:space="preserve"> передаются в конкурсную комиссию.</w:t>
      </w:r>
    </w:p>
    <w:p w:rsidR="00726EA3" w:rsidRPr="00350B86" w:rsidRDefault="00726EA3" w:rsidP="00726E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B86">
        <w:rPr>
          <w:sz w:val="28"/>
          <w:szCs w:val="28"/>
        </w:rPr>
        <w:t xml:space="preserve">2.6. Приемно-отборочная комиссия в составе </w:t>
      </w:r>
      <w:proofErr w:type="spellStart"/>
      <w:r>
        <w:rPr>
          <w:sz w:val="28"/>
          <w:szCs w:val="28"/>
        </w:rPr>
        <w:t>Бердинских</w:t>
      </w:r>
      <w:proofErr w:type="spellEnd"/>
      <w:r>
        <w:rPr>
          <w:sz w:val="28"/>
          <w:szCs w:val="28"/>
        </w:rPr>
        <w:t xml:space="preserve"> М.Л., Кладовой Т.М., Ивановой А.А. проводит оценку работ. Л</w:t>
      </w:r>
      <w:r w:rsidRPr="00350B86">
        <w:rPr>
          <w:sz w:val="28"/>
          <w:szCs w:val="28"/>
        </w:rPr>
        <w:t>учшие работы оформляются в выставку работ учащихся. По окончании выставки подводятся итоги и награждение лучших участников.</w:t>
      </w:r>
    </w:p>
    <w:p w:rsidR="00726EA3" w:rsidRDefault="00726EA3" w:rsidP="00726E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B86">
        <w:rPr>
          <w:sz w:val="28"/>
          <w:szCs w:val="28"/>
        </w:rPr>
        <w:t xml:space="preserve">2.7. Оценка работ производится конкурсной комиссией (жюри) анонимно по 10-балльной системе и заносится каждым членом жюри в оценочный лист и общий протокол. Победителям присуждаются 1-е, 2-е, 3-е места, 3 почетные грамоты. </w:t>
      </w:r>
    </w:p>
    <w:p w:rsidR="00726EA3" w:rsidRPr="0089190D" w:rsidRDefault="00726EA3" w:rsidP="00726EA3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89190D">
        <w:rPr>
          <w:rFonts w:ascii="Times New Roman" w:hAnsi="Times New Roman"/>
          <w:sz w:val="28"/>
          <w:szCs w:val="28"/>
        </w:rPr>
        <w:t xml:space="preserve">Награждение дипломами, грамотами и подарками – </w:t>
      </w:r>
      <w:r w:rsidRPr="0089190D">
        <w:rPr>
          <w:rFonts w:ascii="Times New Roman" w:hAnsi="Times New Roman"/>
          <w:b/>
          <w:i/>
          <w:sz w:val="28"/>
          <w:szCs w:val="28"/>
        </w:rPr>
        <w:t>30 марта 2021 г. н</w:t>
      </w:r>
      <w:r>
        <w:rPr>
          <w:rFonts w:ascii="Times New Roman" w:hAnsi="Times New Roman"/>
          <w:b/>
          <w:i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общегимназической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линейке в 12.45</w:t>
      </w:r>
      <w:r w:rsidRPr="0089190D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726EA3" w:rsidRPr="0089190D" w:rsidRDefault="00726EA3" w:rsidP="00726EA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8"/>
          <w:szCs w:val="28"/>
        </w:rPr>
      </w:pPr>
    </w:p>
    <w:p w:rsidR="00726EA3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26EA3" w:rsidRPr="00525023" w:rsidRDefault="00726EA3" w:rsidP="00726EA3">
      <w:pPr>
        <w:pStyle w:val="af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5023">
        <w:rPr>
          <w:rFonts w:ascii="Times New Roman" w:hAnsi="Times New Roman"/>
          <w:b/>
          <w:sz w:val="28"/>
          <w:szCs w:val="28"/>
          <w:u w:val="single"/>
        </w:rPr>
        <w:lastRenderedPageBreak/>
        <w:t>Положение</w:t>
      </w:r>
    </w:p>
    <w:p w:rsidR="00726EA3" w:rsidRPr="00525023" w:rsidRDefault="00726EA3" w:rsidP="00726EA3">
      <w:pPr>
        <w:pStyle w:val="af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5023">
        <w:rPr>
          <w:rFonts w:ascii="Times New Roman" w:hAnsi="Times New Roman"/>
          <w:b/>
          <w:sz w:val="28"/>
          <w:szCs w:val="28"/>
          <w:u w:val="single"/>
        </w:rPr>
        <w:t xml:space="preserve">о проведении творческого конкурса </w:t>
      </w:r>
    </w:p>
    <w:p w:rsidR="00726EA3" w:rsidRPr="00525023" w:rsidRDefault="00726EA3" w:rsidP="00726EA3">
      <w:pPr>
        <w:pStyle w:val="af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5023">
        <w:rPr>
          <w:rFonts w:ascii="Times New Roman" w:hAnsi="Times New Roman"/>
          <w:b/>
          <w:sz w:val="28"/>
          <w:szCs w:val="28"/>
          <w:u w:val="single"/>
        </w:rPr>
        <w:t>«Роботы в нашей жизни»</w:t>
      </w:r>
    </w:p>
    <w:p w:rsidR="00726EA3" w:rsidRPr="00BC3E60" w:rsidRDefault="00726EA3" w:rsidP="00726EA3">
      <w:pPr>
        <w:pStyle w:val="af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6EA3" w:rsidRPr="00BC3E60" w:rsidRDefault="00726EA3" w:rsidP="00726EA3">
      <w:pPr>
        <w:pStyle w:val="af0"/>
        <w:jc w:val="both"/>
        <w:rPr>
          <w:rFonts w:ascii="Times New Roman" w:hAnsi="Times New Roman"/>
          <w:b/>
          <w:i/>
          <w:sz w:val="26"/>
          <w:szCs w:val="28"/>
        </w:rPr>
      </w:pPr>
      <w:r>
        <w:rPr>
          <w:rFonts w:ascii="Times New Roman" w:hAnsi="Times New Roman"/>
          <w:b/>
          <w:i/>
          <w:sz w:val="26"/>
          <w:szCs w:val="28"/>
        </w:rPr>
        <w:t>1. Организаторы:</w:t>
      </w:r>
    </w:p>
    <w:p w:rsidR="00726EA3" w:rsidRPr="00525023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 w:rsidRPr="00BC3E60">
        <w:rPr>
          <w:rFonts w:ascii="Times New Roman" w:hAnsi="Times New Roman"/>
          <w:sz w:val="26"/>
          <w:szCs w:val="28"/>
        </w:rPr>
        <w:tab/>
      </w:r>
      <w:proofErr w:type="gramStart"/>
      <w:r>
        <w:rPr>
          <w:rFonts w:ascii="Times New Roman" w:hAnsi="Times New Roman"/>
          <w:sz w:val="26"/>
          <w:szCs w:val="28"/>
        </w:rPr>
        <w:t>Методическое</w:t>
      </w:r>
      <w:proofErr w:type="gramEnd"/>
      <w:r>
        <w:rPr>
          <w:rFonts w:ascii="Times New Roman" w:hAnsi="Times New Roman"/>
          <w:sz w:val="26"/>
          <w:szCs w:val="28"/>
        </w:rPr>
        <w:t xml:space="preserve"> объединений учителей предметов естественно-математического цикла. </w:t>
      </w:r>
    </w:p>
    <w:p w:rsidR="00726EA3" w:rsidRPr="00BC3E60" w:rsidRDefault="00726EA3" w:rsidP="00726EA3">
      <w:pPr>
        <w:pStyle w:val="af0"/>
        <w:jc w:val="both"/>
        <w:rPr>
          <w:rFonts w:ascii="Times New Roman" w:hAnsi="Times New Roman"/>
          <w:b/>
          <w:i/>
          <w:sz w:val="26"/>
          <w:szCs w:val="28"/>
        </w:rPr>
      </w:pPr>
      <w:r w:rsidRPr="00BC3E60">
        <w:rPr>
          <w:rFonts w:ascii="Times New Roman" w:hAnsi="Times New Roman"/>
          <w:b/>
          <w:i/>
          <w:sz w:val="26"/>
          <w:szCs w:val="28"/>
        </w:rPr>
        <w:t>2. Цель и задачи конкурса.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 w:rsidRPr="00BC3E60">
        <w:rPr>
          <w:rFonts w:ascii="Times New Roman" w:hAnsi="Times New Roman"/>
          <w:i/>
          <w:sz w:val="26"/>
          <w:szCs w:val="28"/>
        </w:rPr>
        <w:t>Цель:</w:t>
      </w:r>
      <w:r w:rsidRPr="00BC3E60">
        <w:rPr>
          <w:rFonts w:ascii="Times New Roman" w:hAnsi="Times New Roman"/>
          <w:sz w:val="26"/>
          <w:szCs w:val="28"/>
        </w:rPr>
        <w:t xml:space="preserve"> 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Выявление и поддержка талантливых детей в сфере предмета «Технология», создание для них возможности продемонстрировать результаты своей творческой деятельности</w:t>
      </w:r>
    </w:p>
    <w:p w:rsidR="00726EA3" w:rsidRPr="00AA7648" w:rsidRDefault="00726EA3" w:rsidP="00726EA3">
      <w:pPr>
        <w:pStyle w:val="af0"/>
        <w:jc w:val="both"/>
        <w:rPr>
          <w:rFonts w:ascii="Times New Roman" w:hAnsi="Times New Roman"/>
          <w:i/>
          <w:sz w:val="26"/>
          <w:szCs w:val="28"/>
        </w:rPr>
      </w:pPr>
      <w:r w:rsidRPr="00BC3E60">
        <w:rPr>
          <w:rFonts w:ascii="Times New Roman" w:hAnsi="Times New Roman"/>
          <w:i/>
          <w:sz w:val="26"/>
          <w:szCs w:val="28"/>
        </w:rPr>
        <w:t>Задачи:</w:t>
      </w:r>
    </w:p>
    <w:p w:rsidR="00726EA3" w:rsidRPr="00BC3E60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стимулирование фантазии и творческой  активности </w:t>
      </w:r>
      <w:proofErr w:type="gramStart"/>
      <w:r>
        <w:rPr>
          <w:rFonts w:ascii="Times New Roman" w:hAnsi="Times New Roman"/>
          <w:sz w:val="26"/>
          <w:szCs w:val="28"/>
        </w:rPr>
        <w:t>обучающихся</w:t>
      </w:r>
      <w:proofErr w:type="gramEnd"/>
      <w:r>
        <w:rPr>
          <w:rFonts w:ascii="Times New Roman" w:hAnsi="Times New Roman"/>
          <w:sz w:val="26"/>
          <w:szCs w:val="28"/>
        </w:rPr>
        <w:t>;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п</w:t>
      </w:r>
      <w:r w:rsidRPr="00BC3E60">
        <w:rPr>
          <w:rFonts w:ascii="Times New Roman" w:hAnsi="Times New Roman"/>
          <w:sz w:val="26"/>
          <w:szCs w:val="28"/>
        </w:rPr>
        <w:t>риобщение родителей к совместной художественно-творческой деятельности с детьми</w:t>
      </w:r>
      <w:r>
        <w:rPr>
          <w:rFonts w:ascii="Times New Roman" w:hAnsi="Times New Roman"/>
          <w:sz w:val="26"/>
          <w:szCs w:val="28"/>
        </w:rPr>
        <w:t>;</w:t>
      </w:r>
    </w:p>
    <w:p w:rsidR="00726EA3" w:rsidRPr="00525023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воспитание эстетической культуры.</w:t>
      </w:r>
    </w:p>
    <w:p w:rsidR="00726EA3" w:rsidRPr="00BC3E60" w:rsidRDefault="00726EA3" w:rsidP="00726EA3">
      <w:pPr>
        <w:pStyle w:val="af0"/>
        <w:jc w:val="both"/>
        <w:rPr>
          <w:rFonts w:ascii="Times New Roman" w:hAnsi="Times New Roman"/>
          <w:b/>
          <w:i/>
          <w:sz w:val="26"/>
          <w:szCs w:val="28"/>
        </w:rPr>
      </w:pPr>
      <w:r w:rsidRPr="00BC3E60">
        <w:rPr>
          <w:rFonts w:ascii="Times New Roman" w:hAnsi="Times New Roman"/>
          <w:b/>
          <w:i/>
          <w:sz w:val="26"/>
          <w:szCs w:val="28"/>
        </w:rPr>
        <w:t>3. Организация конкурса.</w:t>
      </w:r>
    </w:p>
    <w:p w:rsidR="00726EA3" w:rsidRPr="00525023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BC3E60">
        <w:rPr>
          <w:rFonts w:ascii="Times New Roman" w:hAnsi="Times New Roman"/>
          <w:sz w:val="26"/>
          <w:szCs w:val="28"/>
        </w:rPr>
        <w:t xml:space="preserve">Подготовку, организацию и общее руководство конкурсом осуществляет организационный </w:t>
      </w:r>
      <w:r>
        <w:rPr>
          <w:rFonts w:ascii="Times New Roman" w:hAnsi="Times New Roman"/>
          <w:sz w:val="26"/>
          <w:szCs w:val="28"/>
        </w:rPr>
        <w:t>комитет МО предметов естественно-математического цикла.</w:t>
      </w:r>
    </w:p>
    <w:p w:rsidR="00726EA3" w:rsidRPr="00BC3E60" w:rsidRDefault="00726EA3" w:rsidP="00726EA3">
      <w:pPr>
        <w:pStyle w:val="af0"/>
        <w:jc w:val="both"/>
        <w:rPr>
          <w:rFonts w:ascii="Times New Roman" w:hAnsi="Times New Roman"/>
          <w:b/>
          <w:i/>
          <w:sz w:val="26"/>
          <w:szCs w:val="28"/>
        </w:rPr>
      </w:pPr>
      <w:r w:rsidRPr="00BC3E60">
        <w:rPr>
          <w:rFonts w:ascii="Times New Roman" w:hAnsi="Times New Roman"/>
          <w:b/>
          <w:i/>
          <w:sz w:val="26"/>
          <w:szCs w:val="28"/>
        </w:rPr>
        <w:t>4. Сроки проведения конкурса.</w:t>
      </w:r>
    </w:p>
    <w:p w:rsidR="00726EA3" w:rsidRPr="00525023" w:rsidRDefault="00726EA3" w:rsidP="00726EA3">
      <w:pPr>
        <w:pStyle w:val="af0"/>
        <w:jc w:val="both"/>
        <w:rPr>
          <w:rFonts w:ascii="Times New Roman" w:hAnsi="Times New Roman"/>
          <w:b/>
          <w:sz w:val="26"/>
          <w:szCs w:val="28"/>
          <w:u w:val="single"/>
        </w:rPr>
      </w:pPr>
      <w:r>
        <w:rPr>
          <w:rFonts w:ascii="Times New Roman" w:hAnsi="Times New Roman"/>
          <w:sz w:val="26"/>
          <w:szCs w:val="28"/>
        </w:rPr>
        <w:t xml:space="preserve">Конкурс проводится с </w:t>
      </w:r>
      <w:r>
        <w:rPr>
          <w:rFonts w:ascii="Times New Roman" w:hAnsi="Times New Roman"/>
          <w:b/>
          <w:sz w:val="26"/>
          <w:szCs w:val="28"/>
          <w:u w:val="single"/>
        </w:rPr>
        <w:t>09.03 по 19</w:t>
      </w:r>
      <w:r w:rsidRPr="00BC3E60">
        <w:rPr>
          <w:rFonts w:ascii="Times New Roman" w:hAnsi="Times New Roman"/>
          <w:b/>
          <w:sz w:val="26"/>
          <w:szCs w:val="28"/>
          <w:u w:val="single"/>
        </w:rPr>
        <w:t xml:space="preserve">.03 </w:t>
      </w:r>
    </w:p>
    <w:p w:rsidR="00726EA3" w:rsidRPr="00BC3E60" w:rsidRDefault="00726EA3" w:rsidP="00726EA3">
      <w:pPr>
        <w:pStyle w:val="af0"/>
        <w:jc w:val="both"/>
        <w:rPr>
          <w:rFonts w:ascii="Times New Roman" w:hAnsi="Times New Roman"/>
          <w:b/>
          <w:i/>
          <w:sz w:val="26"/>
          <w:szCs w:val="28"/>
        </w:rPr>
      </w:pPr>
      <w:r w:rsidRPr="00BC3E60">
        <w:rPr>
          <w:rFonts w:ascii="Times New Roman" w:hAnsi="Times New Roman"/>
          <w:b/>
          <w:i/>
          <w:sz w:val="26"/>
          <w:szCs w:val="28"/>
        </w:rPr>
        <w:t>5. Участники конкурса.</w:t>
      </w:r>
    </w:p>
    <w:p w:rsidR="00726EA3" w:rsidRPr="00525023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BC3E60">
        <w:rPr>
          <w:rFonts w:ascii="Times New Roman" w:hAnsi="Times New Roman"/>
          <w:sz w:val="26"/>
          <w:szCs w:val="28"/>
        </w:rPr>
        <w:t xml:space="preserve">Участниками конкурса являются </w:t>
      </w:r>
      <w:r>
        <w:rPr>
          <w:rFonts w:ascii="Times New Roman" w:hAnsi="Times New Roman"/>
          <w:sz w:val="26"/>
          <w:szCs w:val="28"/>
        </w:rPr>
        <w:t>об</w:t>
      </w:r>
      <w:r w:rsidRPr="00BC3E60">
        <w:rPr>
          <w:rFonts w:ascii="Times New Roman" w:hAnsi="Times New Roman"/>
          <w:sz w:val="26"/>
          <w:szCs w:val="28"/>
        </w:rPr>
        <w:t>уча</w:t>
      </w:r>
      <w:r>
        <w:rPr>
          <w:rFonts w:ascii="Times New Roman" w:hAnsi="Times New Roman"/>
          <w:sz w:val="26"/>
          <w:szCs w:val="28"/>
        </w:rPr>
        <w:t>ющиеся 1- 11</w:t>
      </w:r>
      <w:r w:rsidRPr="00BC3E60">
        <w:rPr>
          <w:rFonts w:ascii="Times New Roman" w:hAnsi="Times New Roman"/>
          <w:sz w:val="26"/>
          <w:szCs w:val="28"/>
        </w:rPr>
        <w:t xml:space="preserve"> класса и их родители. От каждого участника принимается 1 работа.</w:t>
      </w:r>
    </w:p>
    <w:p w:rsidR="00726EA3" w:rsidRPr="00AA7648" w:rsidRDefault="00726EA3" w:rsidP="00726EA3">
      <w:pPr>
        <w:pStyle w:val="af0"/>
        <w:jc w:val="both"/>
        <w:rPr>
          <w:rFonts w:ascii="Times New Roman" w:hAnsi="Times New Roman"/>
          <w:b/>
          <w:i/>
          <w:sz w:val="26"/>
          <w:szCs w:val="28"/>
        </w:rPr>
      </w:pPr>
      <w:r w:rsidRPr="00BC3E60">
        <w:rPr>
          <w:rFonts w:ascii="Times New Roman" w:hAnsi="Times New Roman"/>
          <w:b/>
          <w:i/>
          <w:sz w:val="26"/>
          <w:szCs w:val="28"/>
        </w:rPr>
        <w:t>6. Порядок проведения смотра-конкурса.</w:t>
      </w:r>
    </w:p>
    <w:p w:rsidR="00726EA3" w:rsidRPr="00AA7648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u w:val="single"/>
        </w:rPr>
        <w:t>I этап - ознакомительный (09</w:t>
      </w:r>
      <w:r w:rsidRPr="00BC3E60">
        <w:rPr>
          <w:rFonts w:ascii="Times New Roman" w:hAnsi="Times New Roman"/>
          <w:sz w:val="26"/>
          <w:szCs w:val="28"/>
          <w:u w:val="single"/>
        </w:rPr>
        <w:t>.03)</w:t>
      </w:r>
      <w:r w:rsidRPr="00BC3E60">
        <w:rPr>
          <w:rFonts w:ascii="Times New Roman" w:hAnsi="Times New Roman"/>
          <w:sz w:val="26"/>
          <w:szCs w:val="28"/>
        </w:rPr>
        <w:t xml:space="preserve"> (</w:t>
      </w:r>
      <w:r w:rsidRPr="00BC3E60">
        <w:rPr>
          <w:rFonts w:ascii="Times New Roman" w:hAnsi="Times New Roman"/>
          <w:i/>
          <w:sz w:val="26"/>
          <w:szCs w:val="28"/>
        </w:rPr>
        <w:t>ознакомление с положением конкурса, выбор природного материала для изготовления поделок, определение идеи поделки).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i/>
          <w:sz w:val="26"/>
          <w:szCs w:val="28"/>
        </w:rPr>
      </w:pPr>
      <w:proofErr w:type="gramStart"/>
      <w:r>
        <w:rPr>
          <w:rFonts w:ascii="Times New Roman" w:hAnsi="Times New Roman"/>
          <w:sz w:val="26"/>
          <w:szCs w:val="28"/>
          <w:u w:val="single"/>
        </w:rPr>
        <w:t>II этап - творческий (10.03 – 19</w:t>
      </w:r>
      <w:r w:rsidRPr="00BC3E60">
        <w:rPr>
          <w:rFonts w:ascii="Times New Roman" w:hAnsi="Times New Roman"/>
          <w:sz w:val="26"/>
          <w:szCs w:val="28"/>
          <w:u w:val="single"/>
        </w:rPr>
        <w:t>.03)</w:t>
      </w:r>
      <w:r w:rsidRPr="00BC3E60">
        <w:rPr>
          <w:rFonts w:ascii="Times New Roman" w:hAnsi="Times New Roman"/>
          <w:sz w:val="26"/>
          <w:szCs w:val="28"/>
        </w:rPr>
        <w:t xml:space="preserve"> (</w:t>
      </w:r>
      <w:r w:rsidRPr="00BC3E60">
        <w:rPr>
          <w:rFonts w:ascii="Times New Roman" w:hAnsi="Times New Roman"/>
          <w:i/>
          <w:sz w:val="26"/>
          <w:szCs w:val="28"/>
        </w:rPr>
        <w:t>изготовление по</w:t>
      </w:r>
      <w:r>
        <w:rPr>
          <w:rFonts w:ascii="Times New Roman" w:hAnsi="Times New Roman"/>
          <w:i/>
          <w:sz w:val="26"/>
          <w:szCs w:val="28"/>
        </w:rPr>
        <w:t>делок из материала  (бумага, металл</w:t>
      </w:r>
      <w:r w:rsidRPr="00BC3E60">
        <w:rPr>
          <w:rFonts w:ascii="Times New Roman" w:hAnsi="Times New Roman"/>
          <w:i/>
          <w:sz w:val="26"/>
          <w:szCs w:val="28"/>
        </w:rPr>
        <w:t xml:space="preserve">, пластик, дерево, резина и </w:t>
      </w:r>
      <w:proofErr w:type="spellStart"/>
      <w:r w:rsidRPr="00BC3E60">
        <w:rPr>
          <w:rFonts w:ascii="Times New Roman" w:hAnsi="Times New Roman"/>
          <w:i/>
          <w:sz w:val="26"/>
          <w:szCs w:val="28"/>
        </w:rPr>
        <w:t>т.п</w:t>
      </w:r>
      <w:proofErr w:type="spellEnd"/>
      <w:r w:rsidRPr="00BC3E60">
        <w:rPr>
          <w:rFonts w:ascii="Times New Roman" w:hAnsi="Times New Roman"/>
          <w:i/>
          <w:sz w:val="26"/>
          <w:szCs w:val="28"/>
        </w:rPr>
        <w:t xml:space="preserve">). </w:t>
      </w:r>
      <w:proofErr w:type="gramEnd"/>
    </w:p>
    <w:p w:rsidR="00726EA3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i/>
          <w:sz w:val="26"/>
          <w:szCs w:val="28"/>
        </w:rPr>
        <w:tab/>
      </w:r>
      <w:r w:rsidRPr="00BC3E60">
        <w:rPr>
          <w:rFonts w:ascii="Times New Roman" w:hAnsi="Times New Roman"/>
          <w:sz w:val="26"/>
          <w:szCs w:val="28"/>
        </w:rPr>
        <w:t>Готовые композиции предоставл</w:t>
      </w:r>
      <w:r>
        <w:rPr>
          <w:rFonts w:ascii="Times New Roman" w:hAnsi="Times New Roman"/>
          <w:sz w:val="26"/>
          <w:szCs w:val="28"/>
        </w:rPr>
        <w:t>яются классным руководителям. 19.03 и передаются Кладовой Т.М.</w:t>
      </w:r>
      <w:r w:rsidRPr="00BC3E60">
        <w:rPr>
          <w:rFonts w:ascii="Times New Roman" w:hAnsi="Times New Roman"/>
          <w:sz w:val="26"/>
          <w:szCs w:val="28"/>
        </w:rPr>
        <w:t xml:space="preserve"> </w:t>
      </w:r>
    </w:p>
    <w:p w:rsidR="00726EA3" w:rsidRPr="00BC3E60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BC3E60">
        <w:rPr>
          <w:rFonts w:ascii="Times New Roman" w:hAnsi="Times New Roman"/>
          <w:sz w:val="26"/>
          <w:szCs w:val="28"/>
        </w:rPr>
        <w:t>К каждой работе прилагается карточка участника с указанием фамилии участника, класса, названия</w:t>
      </w:r>
      <w:r>
        <w:rPr>
          <w:rFonts w:ascii="Times New Roman" w:hAnsi="Times New Roman"/>
          <w:sz w:val="26"/>
          <w:szCs w:val="28"/>
        </w:rPr>
        <w:t xml:space="preserve"> работы, размер карточки 5х10см</w:t>
      </w:r>
      <w:r w:rsidRPr="00BC3E60">
        <w:rPr>
          <w:rFonts w:ascii="Times New Roman" w:hAnsi="Times New Roman"/>
          <w:sz w:val="26"/>
          <w:szCs w:val="28"/>
        </w:rPr>
        <w:t>.</w:t>
      </w:r>
    </w:p>
    <w:p w:rsidR="00726EA3" w:rsidRPr="00AA7648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BC3E60">
        <w:rPr>
          <w:rFonts w:ascii="Times New Roman" w:hAnsi="Times New Roman"/>
          <w:sz w:val="26"/>
          <w:szCs w:val="28"/>
        </w:rPr>
        <w:t>Допускается выполнение работы в различных технологиях.</w:t>
      </w:r>
    </w:p>
    <w:p w:rsidR="00726EA3" w:rsidRPr="00525023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u w:val="single"/>
        </w:rPr>
        <w:t>III этап - оценочный (19.03-20</w:t>
      </w:r>
      <w:r w:rsidRPr="00BC3E60">
        <w:rPr>
          <w:rFonts w:ascii="Times New Roman" w:hAnsi="Times New Roman"/>
          <w:sz w:val="26"/>
          <w:szCs w:val="28"/>
          <w:u w:val="single"/>
        </w:rPr>
        <w:t>.03)</w:t>
      </w:r>
      <w:r w:rsidRPr="00BC3E60">
        <w:rPr>
          <w:rFonts w:ascii="Times New Roman" w:hAnsi="Times New Roman"/>
          <w:sz w:val="26"/>
          <w:szCs w:val="28"/>
        </w:rPr>
        <w:t xml:space="preserve"> (</w:t>
      </w:r>
      <w:r w:rsidRPr="00BC3E60">
        <w:rPr>
          <w:rFonts w:ascii="Times New Roman" w:hAnsi="Times New Roman"/>
          <w:i/>
          <w:sz w:val="26"/>
          <w:szCs w:val="28"/>
        </w:rPr>
        <w:t>оформле</w:t>
      </w:r>
      <w:r>
        <w:rPr>
          <w:rFonts w:ascii="Times New Roman" w:hAnsi="Times New Roman"/>
          <w:i/>
          <w:sz w:val="26"/>
          <w:szCs w:val="28"/>
        </w:rPr>
        <w:t>ние выставки "Роботы в нашей жизни</w:t>
      </w:r>
      <w:r w:rsidRPr="00BC3E60">
        <w:rPr>
          <w:rFonts w:ascii="Times New Roman" w:hAnsi="Times New Roman"/>
          <w:i/>
          <w:sz w:val="26"/>
          <w:szCs w:val="28"/>
        </w:rPr>
        <w:t>"</w:t>
      </w:r>
      <w:r>
        <w:rPr>
          <w:rFonts w:ascii="Times New Roman" w:hAnsi="Times New Roman"/>
          <w:i/>
          <w:sz w:val="26"/>
          <w:szCs w:val="28"/>
        </w:rPr>
        <w:t>,</w:t>
      </w:r>
      <w:r w:rsidRPr="00BC3E60">
        <w:rPr>
          <w:rFonts w:ascii="Times New Roman" w:hAnsi="Times New Roman"/>
          <w:i/>
          <w:sz w:val="26"/>
          <w:szCs w:val="28"/>
        </w:rPr>
        <w:t xml:space="preserve"> оценивание жюри представленных на конкурс поделок</w:t>
      </w:r>
      <w:r>
        <w:rPr>
          <w:rFonts w:ascii="Times New Roman" w:hAnsi="Times New Roman"/>
          <w:i/>
          <w:sz w:val="26"/>
          <w:szCs w:val="28"/>
        </w:rPr>
        <w:t>)</w:t>
      </w:r>
      <w:r w:rsidRPr="00BC3E60">
        <w:rPr>
          <w:rFonts w:ascii="Times New Roman" w:hAnsi="Times New Roman"/>
          <w:i/>
          <w:sz w:val="26"/>
          <w:szCs w:val="28"/>
        </w:rPr>
        <w:t>.</w:t>
      </w:r>
    </w:p>
    <w:p w:rsidR="00726EA3" w:rsidRPr="00BC3E60" w:rsidRDefault="00726EA3" w:rsidP="00726EA3">
      <w:pPr>
        <w:pStyle w:val="af0"/>
        <w:jc w:val="both"/>
        <w:rPr>
          <w:rFonts w:ascii="Times New Roman" w:hAnsi="Times New Roman"/>
          <w:b/>
          <w:i/>
          <w:sz w:val="26"/>
          <w:szCs w:val="28"/>
        </w:rPr>
      </w:pPr>
      <w:r w:rsidRPr="00BC3E60">
        <w:rPr>
          <w:rFonts w:ascii="Times New Roman" w:hAnsi="Times New Roman"/>
          <w:b/>
          <w:i/>
          <w:sz w:val="26"/>
          <w:szCs w:val="28"/>
        </w:rPr>
        <w:t>7. Критерии оценки выполненных работ:</w:t>
      </w:r>
    </w:p>
    <w:p w:rsidR="00726EA3" w:rsidRPr="00525023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BC3E60">
        <w:rPr>
          <w:rFonts w:ascii="Times New Roman" w:hAnsi="Times New Roman"/>
          <w:sz w:val="26"/>
          <w:szCs w:val="28"/>
        </w:rPr>
        <w:t xml:space="preserve">Соответствие теме конкурса, практичность, оригинальность выбора материала, способа изготовления и применения, эстетичность, качество исполнения поделки. </w:t>
      </w:r>
    </w:p>
    <w:p w:rsidR="00726EA3" w:rsidRPr="00BC3E60" w:rsidRDefault="00726EA3" w:rsidP="00726EA3">
      <w:pPr>
        <w:pStyle w:val="af0"/>
        <w:jc w:val="both"/>
        <w:rPr>
          <w:rFonts w:ascii="Times New Roman" w:hAnsi="Times New Roman"/>
          <w:b/>
          <w:i/>
          <w:sz w:val="26"/>
          <w:szCs w:val="28"/>
        </w:rPr>
      </w:pPr>
      <w:r w:rsidRPr="00BC3E60">
        <w:rPr>
          <w:rFonts w:ascii="Times New Roman" w:hAnsi="Times New Roman"/>
          <w:b/>
          <w:i/>
          <w:sz w:val="26"/>
          <w:szCs w:val="28"/>
        </w:rPr>
        <w:t>8. Награждение победителей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Pr="00BC3E60">
        <w:rPr>
          <w:rFonts w:ascii="Times New Roman" w:hAnsi="Times New Roman"/>
          <w:sz w:val="26"/>
          <w:szCs w:val="28"/>
        </w:rPr>
        <w:t xml:space="preserve">Оценка работ производится конкурсной комиссией (жюри) анонимно по 10-балльной системе и заносится каждым членом жюри в оценочный лист и общий протокол. </w:t>
      </w:r>
      <w:r>
        <w:rPr>
          <w:rFonts w:ascii="Times New Roman" w:hAnsi="Times New Roman"/>
          <w:sz w:val="26"/>
          <w:szCs w:val="28"/>
        </w:rPr>
        <w:tab/>
      </w:r>
      <w:r w:rsidRPr="00BC3E60">
        <w:rPr>
          <w:rFonts w:ascii="Times New Roman" w:hAnsi="Times New Roman"/>
          <w:sz w:val="26"/>
          <w:szCs w:val="28"/>
        </w:rPr>
        <w:t>Победителям присуждаются 1-е, 2-е, 3-е места, 3 почетные грамоты и</w:t>
      </w:r>
      <w:r>
        <w:rPr>
          <w:rFonts w:ascii="Times New Roman" w:hAnsi="Times New Roman"/>
          <w:sz w:val="26"/>
          <w:szCs w:val="28"/>
        </w:rPr>
        <w:t xml:space="preserve"> отличные отметки по техно</w:t>
      </w:r>
      <w:r w:rsidRPr="00BC3E60">
        <w:rPr>
          <w:rFonts w:ascii="Times New Roman" w:hAnsi="Times New Roman"/>
          <w:sz w:val="26"/>
          <w:szCs w:val="28"/>
        </w:rPr>
        <w:t xml:space="preserve">логии. </w:t>
      </w:r>
    </w:p>
    <w:p w:rsidR="00726EA3" w:rsidRPr="00AA7648" w:rsidRDefault="00726EA3" w:rsidP="00726EA3">
      <w:pPr>
        <w:pStyle w:val="af0"/>
        <w:jc w:val="both"/>
        <w:rPr>
          <w:rFonts w:ascii="Times New Roman" w:hAnsi="Times New Roman"/>
          <w:b/>
          <w:i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  <w:t xml:space="preserve">Награждение дипломами, грамотами и подарками – </w:t>
      </w:r>
      <w:r w:rsidRPr="00AA7648">
        <w:rPr>
          <w:rFonts w:ascii="Times New Roman" w:hAnsi="Times New Roman"/>
          <w:b/>
          <w:i/>
          <w:sz w:val="26"/>
          <w:szCs w:val="28"/>
        </w:rPr>
        <w:t>30 марта 2021 г. н</w:t>
      </w:r>
      <w:r>
        <w:rPr>
          <w:rFonts w:ascii="Times New Roman" w:hAnsi="Times New Roman"/>
          <w:b/>
          <w:i/>
          <w:sz w:val="26"/>
          <w:szCs w:val="28"/>
        </w:rPr>
        <w:t xml:space="preserve">а </w:t>
      </w:r>
      <w:proofErr w:type="spellStart"/>
      <w:r>
        <w:rPr>
          <w:rFonts w:ascii="Times New Roman" w:hAnsi="Times New Roman"/>
          <w:b/>
          <w:i/>
          <w:sz w:val="26"/>
          <w:szCs w:val="28"/>
        </w:rPr>
        <w:t>общегимназической</w:t>
      </w:r>
      <w:proofErr w:type="spellEnd"/>
      <w:r>
        <w:rPr>
          <w:rFonts w:ascii="Times New Roman" w:hAnsi="Times New Roman"/>
          <w:b/>
          <w:i/>
          <w:sz w:val="26"/>
          <w:szCs w:val="28"/>
        </w:rPr>
        <w:t xml:space="preserve"> линейке в 12.45</w:t>
      </w:r>
      <w:r w:rsidRPr="00AA7648">
        <w:rPr>
          <w:rFonts w:ascii="Times New Roman" w:hAnsi="Times New Roman"/>
          <w:b/>
          <w:i/>
          <w:sz w:val="26"/>
          <w:szCs w:val="28"/>
        </w:rPr>
        <w:t xml:space="preserve"> ч.</w:t>
      </w:r>
    </w:p>
    <w:p w:rsidR="00726EA3" w:rsidRDefault="00726EA3" w:rsidP="00726EA3">
      <w:pPr>
        <w:spacing w:line="240" w:lineRule="auto"/>
        <w:jc w:val="center"/>
        <w:rPr>
          <w:b/>
          <w:sz w:val="28"/>
          <w:szCs w:val="28"/>
        </w:rPr>
      </w:pPr>
    </w:p>
    <w:p w:rsidR="00726EA3" w:rsidRDefault="00726EA3" w:rsidP="00726EA3">
      <w:pPr>
        <w:spacing w:line="240" w:lineRule="auto"/>
        <w:jc w:val="center"/>
        <w:rPr>
          <w:b/>
          <w:sz w:val="28"/>
          <w:szCs w:val="28"/>
        </w:rPr>
      </w:pPr>
    </w:p>
    <w:p w:rsidR="00726EA3" w:rsidRDefault="00726EA3" w:rsidP="00726EA3">
      <w:pPr>
        <w:spacing w:line="240" w:lineRule="auto"/>
        <w:jc w:val="center"/>
        <w:rPr>
          <w:b/>
          <w:sz w:val="28"/>
          <w:szCs w:val="28"/>
        </w:rPr>
      </w:pPr>
    </w:p>
    <w:p w:rsidR="00726EA3" w:rsidRDefault="00726EA3" w:rsidP="00726EA3">
      <w:pPr>
        <w:spacing w:line="240" w:lineRule="auto"/>
        <w:jc w:val="center"/>
        <w:rPr>
          <w:b/>
          <w:sz w:val="28"/>
          <w:szCs w:val="28"/>
        </w:rPr>
      </w:pPr>
    </w:p>
    <w:p w:rsidR="00726EA3" w:rsidRDefault="00726EA3" w:rsidP="00726EA3">
      <w:pPr>
        <w:spacing w:line="240" w:lineRule="auto"/>
        <w:jc w:val="center"/>
        <w:rPr>
          <w:b/>
          <w:sz w:val="28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  <w:bookmarkStart w:id="1" w:name="_GoBack"/>
      <w:bookmarkEnd w:id="1"/>
    </w:p>
    <w:p w:rsidR="00726EA3" w:rsidRPr="00CF60B7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60B7">
        <w:rPr>
          <w:rFonts w:ascii="Times New Roman" w:hAnsi="Times New Roman"/>
          <w:b/>
          <w:sz w:val="32"/>
          <w:szCs w:val="32"/>
          <w:u w:val="single"/>
        </w:rPr>
        <w:lastRenderedPageBreak/>
        <w:t>Положение</w:t>
      </w:r>
    </w:p>
    <w:p w:rsidR="00726EA3" w:rsidRPr="00CF60B7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60B7">
        <w:rPr>
          <w:rFonts w:ascii="Times New Roman" w:hAnsi="Times New Roman"/>
          <w:b/>
          <w:sz w:val="32"/>
          <w:szCs w:val="32"/>
          <w:u w:val="single"/>
        </w:rPr>
        <w:t xml:space="preserve">о </w:t>
      </w:r>
      <w:r>
        <w:rPr>
          <w:rFonts w:ascii="Times New Roman" w:hAnsi="Times New Roman"/>
          <w:b/>
          <w:sz w:val="32"/>
          <w:szCs w:val="32"/>
          <w:u w:val="single"/>
        </w:rPr>
        <w:t>проведении заочной викторины по географии</w:t>
      </w:r>
    </w:p>
    <w:p w:rsidR="00726EA3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«Знаешь ли ты свою страну?</w:t>
      </w:r>
      <w:r w:rsidRPr="00CF60B7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726EA3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1.1.Настоящее положение определяет порядок, условия организации и проведения заочной викторины по географии «Знаешь ли ты свою страну?».</w:t>
      </w:r>
    </w:p>
    <w:p w:rsidR="00726EA3" w:rsidRPr="00EB4D58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1.2.Участниками викторины могут быть все желающие 5-10 класса.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2.Цели и задачи.</w:t>
      </w:r>
    </w:p>
    <w:p w:rsidR="00726EA3" w:rsidRPr="00AA111C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6378F">
        <w:rPr>
          <w:rFonts w:ascii="Times New Roman" w:hAnsi="Times New Roman"/>
          <w:sz w:val="24"/>
          <w:szCs w:val="24"/>
        </w:rPr>
        <w:t xml:space="preserve">2.1.Цель: </w:t>
      </w:r>
      <w:r>
        <w:rPr>
          <w:rFonts w:ascii="Times New Roman" w:hAnsi="Times New Roman"/>
          <w:sz w:val="24"/>
          <w:szCs w:val="24"/>
        </w:rPr>
        <w:t xml:space="preserve">накопление информации о природных, реликтовых объектах страны и Кировской области;  </w:t>
      </w:r>
      <w:r w:rsidRPr="0066378F">
        <w:rPr>
          <w:rFonts w:ascii="Times New Roman" w:hAnsi="Times New Roman"/>
          <w:sz w:val="24"/>
          <w:szCs w:val="24"/>
          <w:shd w:val="clear" w:color="auto" w:fill="FFFFFF"/>
        </w:rPr>
        <w:t>формирование сопричастности к российской истории и гордости за причисление себя к гражданам страны.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2.2.</w:t>
      </w:r>
      <w:r w:rsidRPr="002F47ED">
        <w:rPr>
          <w:rFonts w:ascii="Times New Roman" w:hAnsi="Times New Roman"/>
          <w:bCs/>
          <w:sz w:val="24"/>
          <w:szCs w:val="24"/>
          <w:shd w:val="clear" w:color="auto" w:fill="FFFFFF"/>
        </w:rPr>
        <w:t>Задачи:</w:t>
      </w:r>
      <w:r w:rsidRPr="0066378F">
        <w:rPr>
          <w:rFonts w:ascii="Times New Roman" w:hAnsi="Times New Roman"/>
          <w:sz w:val="24"/>
          <w:szCs w:val="24"/>
        </w:rPr>
        <w:br/>
      </w:r>
      <w:r w:rsidRPr="0066378F">
        <w:rPr>
          <w:rFonts w:ascii="Times New Roman" w:hAnsi="Times New Roman"/>
          <w:sz w:val="24"/>
          <w:szCs w:val="24"/>
          <w:shd w:val="clear" w:color="auto" w:fill="FFFFFF"/>
        </w:rPr>
        <w:t>- закрепить культурологические знания;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378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сформировать знания по географии</w:t>
      </w:r>
      <w:r w:rsidRPr="0066378F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своей области</w:t>
      </w:r>
      <w:r w:rsidRPr="0066378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26EA3" w:rsidRPr="0066378F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6378F">
        <w:rPr>
          <w:rFonts w:ascii="Times New Roman" w:hAnsi="Times New Roman"/>
          <w:sz w:val="24"/>
          <w:szCs w:val="24"/>
          <w:shd w:val="clear" w:color="auto" w:fill="FFFFFF"/>
        </w:rPr>
        <w:t>- развить творческие способности.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3.Организатор: 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3.1.Организатором является методическое объединение учителей предметов естественно-математического цикла.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3.2.Организатор викторины обеспечивает: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равные условия для всех участников;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гласность проведения викторины;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победителей викторины.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4.Награды: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рамках викторины учреждаются награды по трем призовым местам.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4.2.Победителей викторины определяет жюри в составе </w:t>
      </w:r>
      <w:proofErr w:type="spellStart"/>
      <w:r>
        <w:rPr>
          <w:rFonts w:ascii="Times New Roman" w:hAnsi="Times New Roman"/>
          <w:sz w:val="24"/>
          <w:szCs w:val="24"/>
        </w:rPr>
        <w:t>М.Л.Бердинских</w:t>
      </w:r>
      <w:proofErr w:type="spellEnd"/>
      <w:r>
        <w:rPr>
          <w:rFonts w:ascii="Times New Roman" w:hAnsi="Times New Roman"/>
          <w:sz w:val="24"/>
          <w:szCs w:val="24"/>
        </w:rPr>
        <w:t>, Борисовой А.М., Кладовой Т.М.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4.3.Награждение победителей  производится на общей линейке </w:t>
      </w:r>
      <w:r>
        <w:rPr>
          <w:rFonts w:ascii="Times New Roman" w:hAnsi="Times New Roman"/>
          <w:b/>
          <w:sz w:val="24"/>
          <w:szCs w:val="24"/>
        </w:rPr>
        <w:t>30.03.2021 г. в 13.00 ч.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5.Порядок, сроки и место подачи ответов викторины: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5.1.Ответы на вопросы викторины принимаются с 10.03 по 19.03 в письменном виде.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5.2.Работы сдаются учителю географии Борисовой А.М. или Кладовой Т.М.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5.3.Сданные материалы викторины возврату не подлежат.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9C266E">
        <w:rPr>
          <w:rFonts w:ascii="Times New Roman" w:hAnsi="Times New Roman"/>
          <w:b/>
          <w:sz w:val="24"/>
          <w:szCs w:val="24"/>
        </w:rPr>
        <w:t>Подведение итогов викторины.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6.1.Итоги викторины должны быть подведены и объявлены не позднее 30.03.21 г.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6.2.Победители викторины определяются с учетом полноты ответов.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6.3.Победители викторины получат дипломы и призы.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7.Организационные вопросы викторины.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7.1.Положение о викторине размещается на информационном стенде и сайте гимназии не позднее 09.03.21 г. </w:t>
      </w:r>
    </w:p>
    <w:p w:rsidR="00726EA3" w:rsidRPr="0066378F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7.2.Публикация положения о викторине является объявлением викторины.</w:t>
      </w:r>
    </w:p>
    <w:p w:rsidR="00726EA3" w:rsidRPr="00EB4D58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726EA3" w:rsidRPr="00EB4D58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726EA3" w:rsidRDefault="00726EA3" w:rsidP="00726EA3">
      <w:pPr>
        <w:spacing w:line="240" w:lineRule="auto"/>
        <w:jc w:val="center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Pr="00D31F56" w:rsidRDefault="00726EA3" w:rsidP="00726EA3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31F56">
        <w:rPr>
          <w:b/>
          <w:sz w:val="28"/>
          <w:szCs w:val="28"/>
        </w:rPr>
        <w:t>ВОПРОСЫ ДЛЯ ЗАОЧНОЙ ГЕОГРАФИЧЕСКОЙ ВИКТОРИНЫ</w:t>
      </w:r>
    </w:p>
    <w:p w:rsidR="00726EA3" w:rsidRPr="00B168E0" w:rsidRDefault="00726EA3" w:rsidP="00726EA3">
      <w:pPr>
        <w:spacing w:line="360" w:lineRule="auto"/>
        <w:ind w:left="360"/>
        <w:jc w:val="center"/>
        <w:rPr>
          <w:b/>
          <w:i/>
          <w:sz w:val="28"/>
          <w:szCs w:val="28"/>
          <w:u w:val="single"/>
        </w:rPr>
      </w:pPr>
      <w:r w:rsidRPr="00B168E0">
        <w:rPr>
          <w:b/>
          <w:i/>
          <w:sz w:val="28"/>
          <w:szCs w:val="28"/>
          <w:u w:val="single"/>
        </w:rPr>
        <w:t>«ЗНАЕШЬ ЛИ ТЫ СВОЮ СТРАНУ?»</w:t>
      </w:r>
    </w:p>
    <w:p w:rsidR="00726EA3" w:rsidRPr="00D31F56" w:rsidRDefault="00726EA3" w:rsidP="00726EA3">
      <w:pPr>
        <w:numPr>
          <w:ilvl w:val="0"/>
          <w:numId w:val="40"/>
        </w:numPr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Сколько соседей имеет Россия?</w:t>
      </w:r>
    </w:p>
    <w:p w:rsidR="00726EA3" w:rsidRPr="00D31F56" w:rsidRDefault="00726EA3" w:rsidP="00726EA3">
      <w:pPr>
        <w:numPr>
          <w:ilvl w:val="0"/>
          <w:numId w:val="40"/>
        </w:numPr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Как называется крайняя южная точка нашей страны?</w:t>
      </w:r>
    </w:p>
    <w:p w:rsidR="00726EA3" w:rsidRPr="00D31F56" w:rsidRDefault="00726EA3" w:rsidP="00726EA3">
      <w:pPr>
        <w:numPr>
          <w:ilvl w:val="0"/>
          <w:numId w:val="40"/>
        </w:numPr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Сколько раз можно встретить Новый год в России?</w:t>
      </w:r>
    </w:p>
    <w:p w:rsidR="00726EA3" w:rsidRPr="00D31F56" w:rsidRDefault="00726EA3" w:rsidP="00726EA3">
      <w:pPr>
        <w:numPr>
          <w:ilvl w:val="0"/>
          <w:numId w:val="40"/>
        </w:numPr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 xml:space="preserve">Сколько морей омывает территорию нашей страны? </w:t>
      </w:r>
    </w:p>
    <w:p w:rsidR="00726EA3" w:rsidRPr="00D31F56" w:rsidRDefault="00726EA3" w:rsidP="00726EA3">
      <w:pPr>
        <w:numPr>
          <w:ilvl w:val="0"/>
          <w:numId w:val="40"/>
        </w:numPr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Какой самый высокий действующий вулкан в России?</w:t>
      </w:r>
    </w:p>
    <w:p w:rsidR="00726EA3" w:rsidRPr="00D31F56" w:rsidRDefault="00726EA3" w:rsidP="00726EA3">
      <w:pPr>
        <w:numPr>
          <w:ilvl w:val="0"/>
          <w:numId w:val="40"/>
        </w:numPr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О каком полезном ископаемом Петр I сказал: «Сей минерал, если не нам, то потомкам нашим зело полезен будет»?</w:t>
      </w:r>
    </w:p>
    <w:p w:rsidR="00726EA3" w:rsidRPr="00D31F56" w:rsidRDefault="00726EA3" w:rsidP="00726EA3">
      <w:pPr>
        <w:numPr>
          <w:ilvl w:val="0"/>
          <w:numId w:val="40"/>
        </w:numPr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Какой полуостров России омывается водами двух океанов?</w:t>
      </w:r>
    </w:p>
    <w:p w:rsidR="00726EA3" w:rsidRPr="00D31F56" w:rsidRDefault="00726EA3" w:rsidP="00726EA3">
      <w:pPr>
        <w:numPr>
          <w:ilvl w:val="0"/>
          <w:numId w:val="40"/>
        </w:numPr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Что южнее – Магадан или Санкт-Петербург?</w:t>
      </w:r>
    </w:p>
    <w:p w:rsidR="00726EA3" w:rsidRPr="00D31F56" w:rsidRDefault="00726EA3" w:rsidP="00726EA3">
      <w:pPr>
        <w:numPr>
          <w:ilvl w:val="0"/>
          <w:numId w:val="40"/>
        </w:numPr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Назовите самое</w:t>
      </w:r>
      <w:r>
        <w:rPr>
          <w:color w:val="000000"/>
          <w:sz w:val="28"/>
          <w:szCs w:val="28"/>
        </w:rPr>
        <w:t xml:space="preserve"> глубокое озеро России (и в мире</w:t>
      </w:r>
      <w:r w:rsidRPr="00D31F56">
        <w:rPr>
          <w:color w:val="000000"/>
          <w:sz w:val="28"/>
          <w:szCs w:val="28"/>
        </w:rPr>
        <w:t>)?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Самая длинная река России?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Какие горы России самые молодые?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Какие горы России самые древние?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Как называется климат Русской равнины?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Самое холодное место, абсолютный температурный минимум в России?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Самое большое по площади озеро Нижегородской области?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Почему лес не растет в тундре?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Где в России есть гейзеры?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Назовите моря, омывающие Россию, названные в честь мореплавателей.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Назовите русский город, по которому получил свое название один из геологических периодов.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Самое распространенное дерево в России.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Почему много озер в Карелии?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proofErr w:type="gramStart"/>
      <w:r w:rsidRPr="00D31F56">
        <w:rPr>
          <w:color w:val="000000"/>
          <w:sz w:val="28"/>
          <w:szCs w:val="28"/>
        </w:rPr>
        <w:t>Дельта</w:t>
      </w:r>
      <w:proofErr w:type="gramEnd"/>
      <w:r w:rsidRPr="00D31F56">
        <w:rPr>
          <w:color w:val="000000"/>
          <w:sz w:val="28"/>
          <w:szCs w:val="28"/>
        </w:rPr>
        <w:t xml:space="preserve"> какой реки – самая большая на территории Европейской России?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 xml:space="preserve">Как ранее русские называли </w:t>
      </w:r>
      <w:r>
        <w:rPr>
          <w:color w:val="000000"/>
          <w:sz w:val="28"/>
          <w:szCs w:val="28"/>
        </w:rPr>
        <w:t xml:space="preserve">реку </w:t>
      </w:r>
      <w:r w:rsidRPr="00D31F56">
        <w:rPr>
          <w:color w:val="000000"/>
          <w:sz w:val="28"/>
          <w:szCs w:val="28"/>
        </w:rPr>
        <w:t>Урал?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 xml:space="preserve">Кто такой </w:t>
      </w:r>
      <w:proofErr w:type="spellStart"/>
      <w:r w:rsidRPr="00D31F56">
        <w:rPr>
          <w:color w:val="000000"/>
          <w:sz w:val="28"/>
          <w:szCs w:val="28"/>
        </w:rPr>
        <w:t>В.В.Докучаев</w:t>
      </w:r>
      <w:proofErr w:type="spellEnd"/>
      <w:r w:rsidRPr="00D31F56">
        <w:rPr>
          <w:color w:val="000000"/>
          <w:sz w:val="28"/>
          <w:szCs w:val="28"/>
        </w:rPr>
        <w:t xml:space="preserve"> и как называется его главный научный труд?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 xml:space="preserve">К </w:t>
      </w:r>
      <w:proofErr w:type="gramStart"/>
      <w:r w:rsidRPr="00D31F56">
        <w:rPr>
          <w:color w:val="000000"/>
          <w:sz w:val="28"/>
          <w:szCs w:val="28"/>
        </w:rPr>
        <w:t>бассейну</w:t>
      </w:r>
      <w:proofErr w:type="gramEnd"/>
      <w:r w:rsidRPr="00D31F56">
        <w:rPr>
          <w:color w:val="000000"/>
          <w:sz w:val="28"/>
          <w:szCs w:val="28"/>
        </w:rPr>
        <w:t xml:space="preserve"> какого моря принадлежит река Ангара?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Назовите самый южны</w:t>
      </w:r>
      <w:r>
        <w:rPr>
          <w:color w:val="000000"/>
          <w:sz w:val="28"/>
          <w:szCs w:val="28"/>
        </w:rPr>
        <w:t>й населенный пункт Кировской</w:t>
      </w:r>
      <w:r w:rsidRPr="00D31F56">
        <w:rPr>
          <w:color w:val="000000"/>
          <w:sz w:val="28"/>
          <w:szCs w:val="28"/>
        </w:rPr>
        <w:t xml:space="preserve"> области.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 xml:space="preserve">Как зовут главного сказочника Урала? 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 xml:space="preserve">Какая впадина отделяет Русскую Равнину от Кавказа? 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Москва – порт пяти морей. Какие это моря?</w:t>
      </w:r>
    </w:p>
    <w:p w:rsidR="00726EA3" w:rsidRPr="00D31F56" w:rsidRDefault="00726EA3" w:rsidP="00726EA3">
      <w:pPr>
        <w:numPr>
          <w:ilvl w:val="0"/>
          <w:numId w:val="40"/>
        </w:numPr>
        <w:tabs>
          <w:tab w:val="left" w:pos="900"/>
        </w:tabs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D31F56">
        <w:rPr>
          <w:color w:val="000000"/>
          <w:sz w:val="28"/>
          <w:szCs w:val="28"/>
        </w:rPr>
        <w:t>Назовите с</w:t>
      </w:r>
      <w:r>
        <w:rPr>
          <w:color w:val="000000"/>
          <w:sz w:val="28"/>
          <w:szCs w:val="28"/>
        </w:rPr>
        <w:t>амый молодой город Кировской</w:t>
      </w:r>
      <w:r w:rsidRPr="00D31F56">
        <w:rPr>
          <w:color w:val="000000"/>
          <w:sz w:val="28"/>
          <w:szCs w:val="28"/>
        </w:rPr>
        <w:t xml:space="preserve"> области.</w:t>
      </w:r>
    </w:p>
    <w:p w:rsidR="00726EA3" w:rsidRPr="00D31F56" w:rsidRDefault="00726EA3" w:rsidP="00726EA3">
      <w:pPr>
        <w:tabs>
          <w:tab w:val="left" w:pos="900"/>
        </w:tabs>
        <w:jc w:val="both"/>
        <w:rPr>
          <w:color w:val="000000"/>
          <w:sz w:val="32"/>
          <w:szCs w:val="32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26EA3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26EA3" w:rsidRPr="00CF60B7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60B7">
        <w:rPr>
          <w:rFonts w:ascii="Times New Roman" w:hAnsi="Times New Roman"/>
          <w:b/>
          <w:sz w:val="32"/>
          <w:szCs w:val="32"/>
          <w:u w:val="single"/>
        </w:rPr>
        <w:lastRenderedPageBreak/>
        <w:t>Положение</w:t>
      </w:r>
    </w:p>
    <w:p w:rsidR="00726EA3" w:rsidRPr="00CF60B7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60B7">
        <w:rPr>
          <w:rFonts w:ascii="Times New Roman" w:hAnsi="Times New Roman"/>
          <w:b/>
          <w:sz w:val="32"/>
          <w:szCs w:val="32"/>
          <w:u w:val="single"/>
        </w:rPr>
        <w:t xml:space="preserve">о </w:t>
      </w:r>
      <w:r>
        <w:rPr>
          <w:rFonts w:ascii="Times New Roman" w:hAnsi="Times New Roman"/>
          <w:b/>
          <w:sz w:val="32"/>
          <w:szCs w:val="32"/>
          <w:u w:val="single"/>
        </w:rPr>
        <w:t>проведении заочной викторины по окружающему миру</w:t>
      </w:r>
    </w:p>
    <w:p w:rsidR="00726EA3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«Биологическое лото</w:t>
      </w:r>
      <w:r w:rsidRPr="00CF60B7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726EA3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26EA3" w:rsidRDefault="00726EA3" w:rsidP="00726EA3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1.1.Настоящее положение определяет порядок, условия организации и проведения заочной викторины по окружающему миру «Биологическое лото».</w:t>
      </w:r>
    </w:p>
    <w:p w:rsidR="00726EA3" w:rsidRPr="00EB4D58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1.2.Участниками викторины могут быть все желающие 1-4 класса.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2.Цели и задачи.</w:t>
      </w:r>
    </w:p>
    <w:p w:rsidR="00726EA3" w:rsidRDefault="00726EA3" w:rsidP="00726EA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78F">
        <w:t>2.1.Цель:</w:t>
      </w:r>
      <w:r>
        <w:rPr>
          <w:color w:val="000000"/>
        </w:rPr>
        <w:t xml:space="preserve"> выявление способных и одаренных обучающихся, их поддержка и поощрение.</w:t>
      </w:r>
    </w:p>
    <w:p w:rsidR="00726EA3" w:rsidRPr="006C6362" w:rsidRDefault="00726EA3" w:rsidP="00726EA3">
      <w:pPr>
        <w:pStyle w:val="af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2.2.</w:t>
      </w:r>
      <w:r w:rsidRPr="006C6362">
        <w:rPr>
          <w:rFonts w:ascii="Times New Roman" w:hAnsi="Times New Roman"/>
          <w:bCs/>
          <w:sz w:val="24"/>
          <w:szCs w:val="24"/>
          <w:shd w:val="clear" w:color="auto" w:fill="FFFFFF"/>
        </w:rPr>
        <w:t>Задачи:</w:t>
      </w:r>
    </w:p>
    <w:p w:rsidR="00726EA3" w:rsidRPr="006C6362" w:rsidRDefault="00726EA3" w:rsidP="00726EA3">
      <w:pPr>
        <w:numPr>
          <w:ilvl w:val="0"/>
          <w:numId w:val="41"/>
        </w:numPr>
        <w:shd w:val="clear" w:color="auto" w:fill="FFFFFF"/>
        <w:suppressAutoHyphens w:val="0"/>
        <w:spacing w:line="240" w:lineRule="auto"/>
        <w:jc w:val="both"/>
        <w:rPr>
          <w:color w:val="000000"/>
        </w:rPr>
      </w:pPr>
      <w:r w:rsidRPr="006C6362">
        <w:rPr>
          <w:color w:val="000000"/>
        </w:rPr>
        <w:t>развитие интеллектуальных, личностных, нравственных качеств обучающихся;</w:t>
      </w:r>
    </w:p>
    <w:p w:rsidR="00726EA3" w:rsidRPr="006C6362" w:rsidRDefault="00726EA3" w:rsidP="00726EA3">
      <w:pPr>
        <w:numPr>
          <w:ilvl w:val="0"/>
          <w:numId w:val="41"/>
        </w:numPr>
        <w:shd w:val="clear" w:color="auto" w:fill="FFFFFF"/>
        <w:suppressAutoHyphens w:val="0"/>
        <w:spacing w:line="240" w:lineRule="auto"/>
        <w:jc w:val="both"/>
        <w:rPr>
          <w:color w:val="000000"/>
        </w:rPr>
      </w:pPr>
      <w:r w:rsidRPr="006C6362">
        <w:rPr>
          <w:color w:val="000000"/>
        </w:rPr>
        <w:t>развитие творческой инициативы, формирование интереса к изучению учебных дисциплин;</w:t>
      </w:r>
    </w:p>
    <w:p w:rsidR="00726EA3" w:rsidRPr="006C6362" w:rsidRDefault="00726EA3" w:rsidP="00726EA3">
      <w:pPr>
        <w:numPr>
          <w:ilvl w:val="0"/>
          <w:numId w:val="41"/>
        </w:numPr>
        <w:shd w:val="clear" w:color="auto" w:fill="FFFFFF"/>
        <w:suppressAutoHyphens w:val="0"/>
        <w:spacing w:line="240" w:lineRule="auto"/>
        <w:jc w:val="both"/>
        <w:rPr>
          <w:color w:val="000000"/>
        </w:rPr>
      </w:pPr>
      <w:r w:rsidRPr="006C6362">
        <w:rPr>
          <w:color w:val="000000"/>
        </w:rPr>
        <w:t>создание условий для мотивации обучающихся к проектной и исследовательской деятельности;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3.Организатор: 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3.1.Организатором является методическое объединение учителей предметов естественно-математического цикла.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3.2.Организатор викторины обеспечивает: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равные условия для всех участников;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гласность проведения викторины;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победителей викторины.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4.Награды: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рамках викторины учреждаются награды по трем призовым местам.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4.2.Победителей викторины определяет конкурсное жюри.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4.3.Награждение победителей  производится на общей линейке </w:t>
      </w:r>
      <w:r>
        <w:rPr>
          <w:rFonts w:ascii="Times New Roman" w:hAnsi="Times New Roman"/>
          <w:b/>
          <w:sz w:val="24"/>
          <w:szCs w:val="24"/>
        </w:rPr>
        <w:t>30.03.2021 г. в 13.00 ч.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5.Порядок, сроки и место подачи ответов викторины: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5.1.Ответы на вопросы викторины принимаются с 10.03 по 19.03 в письменном виде.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5.2.Работы сдаются классному руководителю или Кладовой Т.М.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5.3.Сданные материалы викторины возврату не подлежат.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9C266E">
        <w:rPr>
          <w:rFonts w:ascii="Times New Roman" w:hAnsi="Times New Roman"/>
          <w:b/>
          <w:sz w:val="24"/>
          <w:szCs w:val="24"/>
        </w:rPr>
        <w:t>Подведение итогов викторины.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6.1.Итоги викторины должны быть подведены и объявлены не позднее 30.03.21 г.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6.2.Победители викторины определяются с учетом полноты ответов.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6.3.Победители викторины получат дипломы и призы.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26EA3" w:rsidRDefault="00726EA3" w:rsidP="00726EA3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7.Организационные вопросы викторины.</w:t>
      </w:r>
    </w:p>
    <w:p w:rsidR="00726EA3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7.1.Положение о викторине размещается на информационном стенде и сайте гимназии не позднее 09.03.21 г. </w:t>
      </w:r>
    </w:p>
    <w:p w:rsidR="00726EA3" w:rsidRPr="0066378F" w:rsidRDefault="00726EA3" w:rsidP="00726EA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7.2.Публикация положения о викторине является объявлением викторины.</w:t>
      </w: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726EA3" w:rsidRDefault="00726EA3" w:rsidP="00726EA3">
      <w:pPr>
        <w:spacing w:line="240" w:lineRule="auto"/>
        <w:jc w:val="both"/>
        <w:rPr>
          <w:sz w:val="26"/>
          <w:szCs w:val="28"/>
        </w:rPr>
      </w:pPr>
    </w:p>
    <w:p w:rsidR="008B4880" w:rsidRPr="00A417D4" w:rsidRDefault="008B4880" w:rsidP="00A417D4"/>
    <w:sectPr w:rsidR="008B4880" w:rsidRPr="00A417D4" w:rsidSect="001D1700">
      <w:footerReference w:type="even" r:id="rId9"/>
      <w:footerReference w:type="default" r:id="rId10"/>
      <w:pgSz w:w="11906" w:h="16838"/>
      <w:pgMar w:top="567" w:right="851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B" w:rsidRDefault="001E02FB">
      <w:pPr>
        <w:spacing w:line="240" w:lineRule="auto"/>
      </w:pPr>
      <w:r>
        <w:separator/>
      </w:r>
    </w:p>
  </w:endnote>
  <w:endnote w:type="continuationSeparator" w:id="0">
    <w:p w:rsidR="001E02FB" w:rsidRDefault="001E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26EA3">
      <w:rPr>
        <w:rStyle w:val="ad"/>
        <w:noProof/>
      </w:rPr>
      <w:t>4</w: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B" w:rsidRDefault="001E02FB">
      <w:pPr>
        <w:spacing w:line="240" w:lineRule="auto"/>
      </w:pPr>
      <w:r>
        <w:separator/>
      </w:r>
    </w:p>
  </w:footnote>
  <w:footnote w:type="continuationSeparator" w:id="0">
    <w:p w:rsidR="001E02FB" w:rsidRDefault="001E0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34"/>
    <w:multiLevelType w:val="hybridMultilevel"/>
    <w:tmpl w:val="AF061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36BB"/>
    <w:multiLevelType w:val="multilevel"/>
    <w:tmpl w:val="B5F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45C"/>
    <w:multiLevelType w:val="hybridMultilevel"/>
    <w:tmpl w:val="1EA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2497"/>
    <w:multiLevelType w:val="hybridMultilevel"/>
    <w:tmpl w:val="F614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62F4"/>
    <w:multiLevelType w:val="hybridMultilevel"/>
    <w:tmpl w:val="22BE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082A"/>
    <w:multiLevelType w:val="hybridMultilevel"/>
    <w:tmpl w:val="9682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76296"/>
    <w:multiLevelType w:val="hybridMultilevel"/>
    <w:tmpl w:val="4FF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F61C0"/>
    <w:multiLevelType w:val="multilevel"/>
    <w:tmpl w:val="A4F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4483F"/>
    <w:multiLevelType w:val="hybridMultilevel"/>
    <w:tmpl w:val="B7CA3CE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1EBC5234"/>
    <w:multiLevelType w:val="hybridMultilevel"/>
    <w:tmpl w:val="13FE38B4"/>
    <w:lvl w:ilvl="0" w:tplc="43184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ED22115"/>
    <w:multiLevelType w:val="hybridMultilevel"/>
    <w:tmpl w:val="8E9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B4E95"/>
    <w:multiLevelType w:val="hybridMultilevel"/>
    <w:tmpl w:val="1A9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F4607"/>
    <w:multiLevelType w:val="hybridMultilevel"/>
    <w:tmpl w:val="801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F0B55"/>
    <w:multiLevelType w:val="hybridMultilevel"/>
    <w:tmpl w:val="A71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B049F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45632"/>
    <w:multiLevelType w:val="hybridMultilevel"/>
    <w:tmpl w:val="B9F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20576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02668"/>
    <w:multiLevelType w:val="hybridMultilevel"/>
    <w:tmpl w:val="610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16358"/>
    <w:multiLevelType w:val="hybridMultilevel"/>
    <w:tmpl w:val="E5E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569EF"/>
    <w:multiLevelType w:val="hybridMultilevel"/>
    <w:tmpl w:val="2CE0F686"/>
    <w:lvl w:ilvl="0" w:tplc="961A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72E3"/>
    <w:multiLevelType w:val="hybridMultilevel"/>
    <w:tmpl w:val="A18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84833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829FB"/>
    <w:multiLevelType w:val="hybridMultilevel"/>
    <w:tmpl w:val="646C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246F85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E5B96"/>
    <w:multiLevelType w:val="multilevel"/>
    <w:tmpl w:val="A7E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33B26"/>
    <w:multiLevelType w:val="hybridMultilevel"/>
    <w:tmpl w:val="B10A76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847C0A"/>
    <w:multiLevelType w:val="hybridMultilevel"/>
    <w:tmpl w:val="B392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C69A9"/>
    <w:multiLevelType w:val="hybridMultilevel"/>
    <w:tmpl w:val="19DEBC70"/>
    <w:lvl w:ilvl="0" w:tplc="13A4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302F0"/>
    <w:multiLevelType w:val="multilevel"/>
    <w:tmpl w:val="C01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98204A"/>
    <w:multiLevelType w:val="hybridMultilevel"/>
    <w:tmpl w:val="0CF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E0E7E"/>
    <w:multiLevelType w:val="hybridMultilevel"/>
    <w:tmpl w:val="5AB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150E3"/>
    <w:multiLevelType w:val="hybridMultilevel"/>
    <w:tmpl w:val="B34A9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4746E9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E202EB"/>
    <w:multiLevelType w:val="hybridMultilevel"/>
    <w:tmpl w:val="53068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FF04935"/>
    <w:multiLevelType w:val="multilevel"/>
    <w:tmpl w:val="51D2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B00C8F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510BB"/>
    <w:multiLevelType w:val="hybridMultilevel"/>
    <w:tmpl w:val="811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45A2B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604FD6"/>
    <w:multiLevelType w:val="hybridMultilevel"/>
    <w:tmpl w:val="C58E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C7919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1A41C4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20"/>
  </w:num>
  <w:num w:numId="5">
    <w:abstractNumId w:val="31"/>
  </w:num>
  <w:num w:numId="6">
    <w:abstractNumId w:val="22"/>
  </w:num>
  <w:num w:numId="7">
    <w:abstractNumId w:val="0"/>
  </w:num>
  <w:num w:numId="8">
    <w:abstractNumId w:val="35"/>
  </w:num>
  <w:num w:numId="9">
    <w:abstractNumId w:val="21"/>
  </w:num>
  <w:num w:numId="10">
    <w:abstractNumId w:val="1"/>
  </w:num>
  <w:num w:numId="11">
    <w:abstractNumId w:val="34"/>
  </w:num>
  <w:num w:numId="12">
    <w:abstractNumId w:val="24"/>
  </w:num>
  <w:num w:numId="13">
    <w:abstractNumId w:val="12"/>
  </w:num>
  <w:num w:numId="14">
    <w:abstractNumId w:val="5"/>
  </w:num>
  <w:num w:numId="15">
    <w:abstractNumId w:val="26"/>
  </w:num>
  <w:num w:numId="16">
    <w:abstractNumId w:val="6"/>
  </w:num>
  <w:num w:numId="17">
    <w:abstractNumId w:val="36"/>
  </w:num>
  <w:num w:numId="18">
    <w:abstractNumId w:val="15"/>
  </w:num>
  <w:num w:numId="19">
    <w:abstractNumId w:val="18"/>
  </w:num>
  <w:num w:numId="20">
    <w:abstractNumId w:val="17"/>
  </w:num>
  <w:num w:numId="21">
    <w:abstractNumId w:val="33"/>
  </w:num>
  <w:num w:numId="22">
    <w:abstractNumId w:val="19"/>
  </w:num>
  <w:num w:numId="23">
    <w:abstractNumId w:val="4"/>
  </w:num>
  <w:num w:numId="24">
    <w:abstractNumId w:val="11"/>
  </w:num>
  <w:num w:numId="25">
    <w:abstractNumId w:val="29"/>
  </w:num>
  <w:num w:numId="26">
    <w:abstractNumId w:val="10"/>
  </w:num>
  <w:num w:numId="27">
    <w:abstractNumId w:val="38"/>
  </w:num>
  <w:num w:numId="28">
    <w:abstractNumId w:val="39"/>
  </w:num>
  <w:num w:numId="29">
    <w:abstractNumId w:val="7"/>
  </w:num>
  <w:num w:numId="30">
    <w:abstractNumId w:val="28"/>
  </w:num>
  <w:num w:numId="31">
    <w:abstractNumId w:val="32"/>
  </w:num>
  <w:num w:numId="32">
    <w:abstractNumId w:val="16"/>
  </w:num>
  <w:num w:numId="33">
    <w:abstractNumId w:val="14"/>
  </w:num>
  <w:num w:numId="34">
    <w:abstractNumId w:val="40"/>
  </w:num>
  <w:num w:numId="35">
    <w:abstractNumId w:val="37"/>
  </w:num>
  <w:num w:numId="36">
    <w:abstractNumId w:val="2"/>
  </w:num>
  <w:num w:numId="37">
    <w:abstractNumId w:val="23"/>
  </w:num>
  <w:num w:numId="38">
    <w:abstractNumId w:val="30"/>
  </w:num>
  <w:num w:numId="39">
    <w:abstractNumId w:val="3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20AE8"/>
    <w:rsid w:val="000703ED"/>
    <w:rsid w:val="000F4A30"/>
    <w:rsid w:val="0013225A"/>
    <w:rsid w:val="0014269A"/>
    <w:rsid w:val="001678B3"/>
    <w:rsid w:val="001836E9"/>
    <w:rsid w:val="00183FFF"/>
    <w:rsid w:val="0019635E"/>
    <w:rsid w:val="001B4899"/>
    <w:rsid w:val="001C1732"/>
    <w:rsid w:val="001D1700"/>
    <w:rsid w:val="001E02FB"/>
    <w:rsid w:val="00203CAC"/>
    <w:rsid w:val="0021448D"/>
    <w:rsid w:val="00233014"/>
    <w:rsid w:val="00240C21"/>
    <w:rsid w:val="00266E7F"/>
    <w:rsid w:val="002B39C8"/>
    <w:rsid w:val="002E3146"/>
    <w:rsid w:val="002F2100"/>
    <w:rsid w:val="002F3338"/>
    <w:rsid w:val="00305E1C"/>
    <w:rsid w:val="00312BE1"/>
    <w:rsid w:val="00331D79"/>
    <w:rsid w:val="00341A30"/>
    <w:rsid w:val="00352893"/>
    <w:rsid w:val="003642BB"/>
    <w:rsid w:val="00365865"/>
    <w:rsid w:val="0037377B"/>
    <w:rsid w:val="00392624"/>
    <w:rsid w:val="003A40FA"/>
    <w:rsid w:val="00423ACB"/>
    <w:rsid w:val="00427FDB"/>
    <w:rsid w:val="00431DDA"/>
    <w:rsid w:val="00441BB6"/>
    <w:rsid w:val="00446580"/>
    <w:rsid w:val="004825E7"/>
    <w:rsid w:val="00496000"/>
    <w:rsid w:val="004F1F10"/>
    <w:rsid w:val="00510C1A"/>
    <w:rsid w:val="00527DD8"/>
    <w:rsid w:val="00583BE8"/>
    <w:rsid w:val="005942A9"/>
    <w:rsid w:val="005A082B"/>
    <w:rsid w:val="005C7CD6"/>
    <w:rsid w:val="005E62FC"/>
    <w:rsid w:val="006031A7"/>
    <w:rsid w:val="00615687"/>
    <w:rsid w:val="00620D83"/>
    <w:rsid w:val="006B54FE"/>
    <w:rsid w:val="006C3D8B"/>
    <w:rsid w:val="006E3AF6"/>
    <w:rsid w:val="00726EA3"/>
    <w:rsid w:val="0075050D"/>
    <w:rsid w:val="00754833"/>
    <w:rsid w:val="00794B6B"/>
    <w:rsid w:val="007A0859"/>
    <w:rsid w:val="007B1326"/>
    <w:rsid w:val="007C577D"/>
    <w:rsid w:val="007F16F2"/>
    <w:rsid w:val="00812257"/>
    <w:rsid w:val="00815766"/>
    <w:rsid w:val="008238FD"/>
    <w:rsid w:val="00852DE8"/>
    <w:rsid w:val="00876932"/>
    <w:rsid w:val="00880DB5"/>
    <w:rsid w:val="008A0700"/>
    <w:rsid w:val="008B4880"/>
    <w:rsid w:val="009013D2"/>
    <w:rsid w:val="00914E6F"/>
    <w:rsid w:val="00933C56"/>
    <w:rsid w:val="00980061"/>
    <w:rsid w:val="009915E6"/>
    <w:rsid w:val="009A6325"/>
    <w:rsid w:val="009D248B"/>
    <w:rsid w:val="00A20F47"/>
    <w:rsid w:val="00A30CCB"/>
    <w:rsid w:val="00A34129"/>
    <w:rsid w:val="00A417D4"/>
    <w:rsid w:val="00A84965"/>
    <w:rsid w:val="00A9551E"/>
    <w:rsid w:val="00A9768A"/>
    <w:rsid w:val="00AE1030"/>
    <w:rsid w:val="00B04550"/>
    <w:rsid w:val="00B5093E"/>
    <w:rsid w:val="00B61C0D"/>
    <w:rsid w:val="00B63A72"/>
    <w:rsid w:val="00B80729"/>
    <w:rsid w:val="00B937CA"/>
    <w:rsid w:val="00BC08C2"/>
    <w:rsid w:val="00BD2649"/>
    <w:rsid w:val="00BF1CA0"/>
    <w:rsid w:val="00C31179"/>
    <w:rsid w:val="00C43E58"/>
    <w:rsid w:val="00C704EE"/>
    <w:rsid w:val="00C93552"/>
    <w:rsid w:val="00CB0DB0"/>
    <w:rsid w:val="00CF642E"/>
    <w:rsid w:val="00D1517B"/>
    <w:rsid w:val="00D2454E"/>
    <w:rsid w:val="00D37883"/>
    <w:rsid w:val="00D72F89"/>
    <w:rsid w:val="00D8017E"/>
    <w:rsid w:val="00DC1880"/>
    <w:rsid w:val="00DC5431"/>
    <w:rsid w:val="00E06FFA"/>
    <w:rsid w:val="00E33B92"/>
    <w:rsid w:val="00E63882"/>
    <w:rsid w:val="00EA5B1D"/>
    <w:rsid w:val="00EC53B1"/>
    <w:rsid w:val="00F17FDF"/>
    <w:rsid w:val="00F440CB"/>
    <w:rsid w:val="00F51FA2"/>
    <w:rsid w:val="00F87601"/>
    <w:rsid w:val="00F934AF"/>
    <w:rsid w:val="00F93B10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  <w:style w:type="character" w:styleId="af">
    <w:name w:val="Placeholder Text"/>
    <w:basedOn w:val="a0"/>
    <w:uiPriority w:val="99"/>
    <w:semiHidden/>
    <w:rsid w:val="008B4880"/>
    <w:rPr>
      <w:color w:val="808080"/>
    </w:rPr>
  </w:style>
  <w:style w:type="paragraph" w:styleId="af0">
    <w:name w:val="No Spacing"/>
    <w:link w:val="af1"/>
    <w:uiPriority w:val="1"/>
    <w:qFormat/>
    <w:rsid w:val="00726E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726EA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  <w:style w:type="character" w:styleId="af">
    <w:name w:val="Placeholder Text"/>
    <w:basedOn w:val="a0"/>
    <w:uiPriority w:val="99"/>
    <w:semiHidden/>
    <w:rsid w:val="008B4880"/>
    <w:rPr>
      <w:color w:val="808080"/>
    </w:rPr>
  </w:style>
  <w:style w:type="paragraph" w:styleId="af0">
    <w:name w:val="No Spacing"/>
    <w:link w:val="af1"/>
    <w:uiPriority w:val="1"/>
    <w:qFormat/>
    <w:rsid w:val="00726E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726E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4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4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9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1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0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6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62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5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7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4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9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07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0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3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8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3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7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2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85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2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4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12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5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5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4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65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31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88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8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63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3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9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03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96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8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93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3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55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9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9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5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0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84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2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4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8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81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3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7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4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00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7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3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2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0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8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8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6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13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9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8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6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8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8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19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1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0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9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4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52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5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1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6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1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8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3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4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3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86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61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1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4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7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4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81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7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94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2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5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3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9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2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58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1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0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3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5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6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0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4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48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3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5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6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4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8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34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8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8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745E-420B-49AA-946A-08CCEDAE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2019-10-07T05:19:00Z</cp:lastPrinted>
  <dcterms:created xsi:type="dcterms:W3CDTF">2021-03-07T07:15:00Z</dcterms:created>
  <dcterms:modified xsi:type="dcterms:W3CDTF">2021-03-07T07:15:00Z</dcterms:modified>
</cp:coreProperties>
</file>