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53" w:rsidRPr="00016753" w:rsidRDefault="00016753" w:rsidP="0001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МАТЕМАТИКЕ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 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Преподавание математики осуществляется по типовым учебным  программам А.Г. Мордковича и Л.С. </w:t>
      </w:r>
      <w:proofErr w:type="spellStart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Атанасяна</w:t>
      </w:r>
      <w:proofErr w:type="spellEnd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в соответствии с примерной программой по математике основного общего образования и базисного учебного плана 2004 года.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Преподавание ведется по учебникам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Л.С. </w:t>
      </w:r>
      <w:proofErr w:type="spellStart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Атанасян</w:t>
      </w:r>
      <w:proofErr w:type="spellEnd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Геометрия, 10-11, учебник для общеобразовательных учреждений: базовый и профильный уровни/ Л.С. </w:t>
      </w:r>
      <w:proofErr w:type="spellStart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Атанасян</w:t>
      </w:r>
      <w:proofErr w:type="spellEnd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, В.Ф. Бутусов, С.Б. Кадомцев и др., – 17 и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зд. – М.: Просвещение, 2016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А.Г. Мордкович. Алгебра и начала математического анализа, 10-11 классы, в 2ч.Ч.1. Учебник для учащихся общеобразовательных учреждений (профильный уровень)/ А.Г. Мордкович. – 10 изд.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стер. – М.: Мнемозина, 2016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3. А.Г. Мордкович. Алгебра и начала математического анализа, 10-11 классы, в 2ч.Ч.2. Задачник для учащихся общеобразовательных учреждений (профильный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уровень)/ под редакцией А.Г. Мордковича. – 10 изд. стер. – М.: Мнемозина, 2011-2013.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</w:t>
      </w: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личество часов для изучения: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170 часов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Основные разделы (темы) содержания: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3530"/>
          <w:sz w:val="24"/>
          <w:szCs w:val="24"/>
          <w:u w:val="single"/>
          <w:lang w:eastAsia="ru-RU"/>
        </w:rPr>
      </w:pPr>
      <w:r w:rsidRPr="00016753">
        <w:rPr>
          <w:rFonts w:ascii="Times New Roman" w:eastAsia="Times New Roman" w:hAnsi="Times New Roman" w:cs="Times New Roman"/>
          <w:i/>
          <w:color w:val="363530"/>
          <w:sz w:val="24"/>
          <w:szCs w:val="24"/>
          <w:u w:val="single"/>
          <w:lang w:eastAsia="ru-RU"/>
        </w:rPr>
        <w:t xml:space="preserve">АЛГЕБРА И НАЧАЛА АНАЛИЗА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Числовые функции.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Основы тригонометрии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Тригонометрические уравнения.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Преобразование тригонометрических выражений.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Производная.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3530"/>
          <w:sz w:val="24"/>
          <w:szCs w:val="24"/>
          <w:u w:val="single"/>
          <w:lang w:eastAsia="ru-RU"/>
        </w:rPr>
      </w:pPr>
      <w:r w:rsidRPr="00016753">
        <w:rPr>
          <w:rFonts w:ascii="Times New Roman" w:eastAsia="Times New Roman" w:hAnsi="Times New Roman" w:cs="Times New Roman"/>
          <w:i/>
          <w:color w:val="363530"/>
          <w:sz w:val="24"/>
          <w:szCs w:val="24"/>
          <w:u w:val="single"/>
          <w:lang w:eastAsia="ru-RU"/>
        </w:rPr>
        <w:t xml:space="preserve">ГЕОМЕТРИЯ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Аксиомы стереометрии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Параллельность прямых и плоскостей.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Перпендикулярность прямых и плоскостей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Многогранники 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Векторы в пространстве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результате изучения выпускник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 класса 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должен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016753" w:rsidRPr="00016753" w:rsidRDefault="00016753" w:rsidP="0001675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</w:t>
      </w:r>
      <w:r w:rsidRPr="00016753">
        <w:rPr>
          <w:color w:val="363530"/>
        </w:rPr>
        <w:t xml:space="preserve">явлений в природе и обществе; </w:t>
      </w:r>
    </w:p>
    <w:p w:rsidR="00016753" w:rsidRPr="00016753" w:rsidRDefault="00016753" w:rsidP="0001675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</w:t>
      </w:r>
      <w:r w:rsidRPr="00016753">
        <w:rPr>
          <w:color w:val="363530"/>
        </w:rPr>
        <w:t xml:space="preserve">новении и развитие геометрии; </w:t>
      </w:r>
    </w:p>
    <w:p w:rsidR="00016753" w:rsidRPr="00016753" w:rsidRDefault="00016753" w:rsidP="0001675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универсальный характер законов логики математических рассуждений, их применимость во всех област</w:t>
      </w:r>
      <w:r w:rsidRPr="00016753">
        <w:rPr>
          <w:color w:val="363530"/>
        </w:rPr>
        <w:t xml:space="preserve">ях человеческой деятельности; </w:t>
      </w:r>
    </w:p>
    <w:p w:rsidR="00016753" w:rsidRPr="00016753" w:rsidRDefault="00016753" w:rsidP="00016753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 xml:space="preserve">вероятностный характер различных процессов окружающего мира.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</w:t>
      </w:r>
      <w:r w:rsidRPr="00016753">
        <w:rPr>
          <w:color w:val="363530"/>
        </w:rPr>
        <w:t xml:space="preserve">льным показателем, логарифма;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 xml:space="preserve">проводить по известным формулам и правилам преобразования буквенных выражений, включающих степени, радикалы, логарифмы </w:t>
      </w:r>
      <w:r w:rsidRPr="00016753">
        <w:rPr>
          <w:color w:val="363530"/>
        </w:rPr>
        <w:t xml:space="preserve">и тригонометрические функции;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определять значение функции по значению аргумента при различных способах задания функции; строи</w:t>
      </w:r>
      <w:r w:rsidRPr="00016753">
        <w:rPr>
          <w:color w:val="363530"/>
        </w:rPr>
        <w:t xml:space="preserve">ть графики изученных функций;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lastRenderedPageBreak/>
        <w:t>решать уравнения, простейшие системы уравнений, используя с</w:t>
      </w:r>
      <w:r w:rsidRPr="00016753">
        <w:rPr>
          <w:color w:val="363530"/>
        </w:rPr>
        <w:t xml:space="preserve">войства функций и их графиков;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 xml:space="preserve">вычислять значения тригонометрических выражений, осуществляя необходимые </w:t>
      </w:r>
      <w:r w:rsidRPr="00016753">
        <w:rPr>
          <w:color w:val="363530"/>
        </w:rPr>
        <w:t xml:space="preserve">подстановки и преобразования;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 xml:space="preserve">использовать для решения уравнений и </w:t>
      </w:r>
      <w:r w:rsidRPr="00016753">
        <w:rPr>
          <w:color w:val="363530"/>
        </w:rPr>
        <w:t>неравен</w:t>
      </w:r>
      <w:proofErr w:type="gramStart"/>
      <w:r w:rsidRPr="00016753">
        <w:rPr>
          <w:color w:val="363530"/>
        </w:rPr>
        <w:t>ств гр</w:t>
      </w:r>
      <w:proofErr w:type="gramEnd"/>
      <w:r w:rsidRPr="00016753">
        <w:rPr>
          <w:color w:val="363530"/>
        </w:rPr>
        <w:t xml:space="preserve">афический метод;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изображать на координатной плоскости множества решений простейших тригонометрических уравнений и их систем, простейших т</w:t>
      </w:r>
      <w:r w:rsidRPr="00016753">
        <w:rPr>
          <w:color w:val="363530"/>
        </w:rPr>
        <w:t xml:space="preserve">ригонометрических неравенств;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вычислять производные элементарных функций, исп</w:t>
      </w:r>
      <w:r w:rsidRPr="00016753">
        <w:rPr>
          <w:color w:val="363530"/>
        </w:rPr>
        <w:t xml:space="preserve">ользуя справочные материалы; 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</w:t>
      </w:r>
      <w:r w:rsidRPr="00016753">
        <w:rPr>
          <w:color w:val="363530"/>
        </w:rPr>
        <w:t xml:space="preserve">рата математического анализа;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 xml:space="preserve">распознавать на чертежах и моделях пространственные формы; соотносить трехмерные объекты с </w:t>
      </w:r>
      <w:r w:rsidRPr="00016753">
        <w:rPr>
          <w:color w:val="363530"/>
        </w:rPr>
        <w:t xml:space="preserve">их описаниями, изображениями;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анализировать в простейших случаях взаимное расположение объектов в пространстве; выполня</w:t>
      </w:r>
      <w:r w:rsidRPr="00016753">
        <w:rPr>
          <w:color w:val="363530"/>
        </w:rPr>
        <w:t xml:space="preserve">ть чертежи по условиям задач;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строить простейшие сеч</w:t>
      </w:r>
      <w:r w:rsidRPr="00016753">
        <w:rPr>
          <w:color w:val="363530"/>
        </w:rPr>
        <w:t xml:space="preserve">ения куба, призмы, пирамиды;  </w:t>
      </w:r>
    </w:p>
    <w:p w:rsidR="00016753" w:rsidRPr="00016753" w:rsidRDefault="00016753" w:rsidP="00016753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016753">
        <w:rPr>
          <w:color w:val="363530"/>
        </w:rPr>
        <w:t>решать планиметрические и простейшие стереометрические задачи на нахождение геометрических вел</w:t>
      </w:r>
      <w:r w:rsidRPr="00016753">
        <w:rPr>
          <w:color w:val="363530"/>
        </w:rPr>
        <w:t xml:space="preserve">ичин (длин, углов, площадей);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использовать 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при решении стереометрических задач планиметрические факты и методы;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проводить доказательные рассуждения в ходе решения задач; использовать приобретенные знания и умения в практической деятельнос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ти и повседневной жизни </w:t>
      </w:r>
      <w:proofErr w:type="gramStart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ие вычислительные устройства;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описания с помощью функций различных зависимостей, представления их графич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ески, интерпретации графиков;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построения и исследования прост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ейших математических моделей;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ождение скорости и ускорения.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исследования (моделирования) несложных практических ситуаций на основе изученных формул и свойств фигур.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16753" w:rsidRPr="00016753" w:rsidRDefault="00016753" w:rsidP="000167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МАТЕМАТИКЕ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11 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 (в соответствии с Лицензией)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 Преподавание математики осуществляется по типовым учебным  программам А.Г. Мордковича и Л.С. </w:t>
      </w:r>
      <w:proofErr w:type="spellStart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Атанасяна</w:t>
      </w:r>
      <w:proofErr w:type="spellEnd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в соответствии с примерной программой по математике основного общего образования и базисного учебного плана 2004 года.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Преподавание ведется по учебникам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1.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Л.С. </w:t>
      </w:r>
      <w:proofErr w:type="spellStart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Атанасян</w:t>
      </w:r>
      <w:proofErr w:type="spellEnd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Геометрия, 10-11, учебник для общеобразовательных учреждений: базовый и профильный уровни/ Л.С. </w:t>
      </w:r>
      <w:proofErr w:type="spellStart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Атанасян</w:t>
      </w:r>
      <w:proofErr w:type="spellEnd"/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, В.Ф. Бутусов, С.Б. Кадомцев и др., – 17 и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зд. – М.: Просвещение, 2016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2.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А.Г. Мордкович. Алгебра и начала математического анализа, 10-11 классы, в 2ч.Ч.1. Учебник для учащихся общеобразовательных учреждений (базовый уровень)/ А.Г. Мордкович. – 10 изд. стер. – М.: Мнемозина, 201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6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3.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А.Г. Мордкович. Алгебра и начала математического анализа, 10-11 классы, в 2ч.Ч.2. Задачник для учащихся общеобразовательных учреждений (базовый уровень)/ под редакцией А.Г. Мордковича. – 10 изд.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стер. – М.: Мнемозина, 2016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170 часов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Основные разделы (темы) содержания: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Повторение курса математика 10 класс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Метод координат в пространстве.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Степени и корни.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lastRenderedPageBreak/>
        <w:t xml:space="preserve">4. Цилиндр. Конус. Шар.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Интеграл.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Показательная и логарифмическая функция.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7. Объемы тел.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8. Уравнения и неравенства.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9. Комбинаторика и вероятность. 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10.  Итоговое повторение.   </w:t>
      </w:r>
    </w:p>
    <w:p w:rsidR="00016753" w:rsidRP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выпускник 11 класса должен  </w:t>
      </w:r>
    </w:p>
    <w:p w:rsidR="00016753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16753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016753" w:rsidRPr="00F05060" w:rsidRDefault="00016753" w:rsidP="00F05060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</w:t>
      </w:r>
      <w:r w:rsidRPr="00F05060">
        <w:rPr>
          <w:color w:val="363530"/>
        </w:rPr>
        <w:t xml:space="preserve">явлений в природе и обществе; </w:t>
      </w:r>
    </w:p>
    <w:p w:rsidR="00016753" w:rsidRPr="00F05060" w:rsidRDefault="00016753" w:rsidP="00F05060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</w:t>
      </w:r>
      <w:r w:rsidRPr="00F05060">
        <w:rPr>
          <w:color w:val="363530"/>
        </w:rPr>
        <w:t xml:space="preserve">новения и развития геометрии; </w:t>
      </w:r>
    </w:p>
    <w:p w:rsidR="00F05060" w:rsidRPr="00F05060" w:rsidRDefault="00016753" w:rsidP="00F05060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F05060" w:rsidRPr="00F05060" w:rsidRDefault="00F05060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F0506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016753" w:rsidRPr="00F05060" w:rsidRDefault="00016753" w:rsidP="00F05060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 xml:space="preserve">выполнять арифметические действия, сочетая устные и письменные приемы, применение вычислительных устройств; находить значения корня натуральной </w:t>
      </w:r>
    </w:p>
    <w:p w:rsidR="00F05060" w:rsidRPr="00F05060" w:rsidRDefault="00016753" w:rsidP="00F05060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>степени, степени с рациональным показателем, логарифма, используя при необходимости вычислительные устройства; пользоваться оценкой и прикид</w:t>
      </w:r>
      <w:r w:rsidR="00F05060" w:rsidRPr="00F05060">
        <w:rPr>
          <w:color w:val="363530"/>
        </w:rPr>
        <w:t>кой при практических расчетах;</w:t>
      </w:r>
    </w:p>
    <w:p w:rsidR="00F05060" w:rsidRPr="00F05060" w:rsidRDefault="00016753" w:rsidP="00F05060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 xml:space="preserve">проводить по известным формулам и правилам преобразования буквенных выражений, включающих степени, радикалы, логарифмы </w:t>
      </w:r>
      <w:r w:rsidR="00F05060" w:rsidRPr="00F05060">
        <w:rPr>
          <w:color w:val="363530"/>
        </w:rPr>
        <w:t xml:space="preserve">и тригонометрические функции; </w:t>
      </w:r>
    </w:p>
    <w:p w:rsidR="00F05060" w:rsidRPr="00F05060" w:rsidRDefault="00016753" w:rsidP="00F05060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 xml:space="preserve">вычислять значения числовых и буквенных выражений, осуществляя необходимые </w:t>
      </w:r>
      <w:r w:rsidR="00F05060" w:rsidRPr="00F05060">
        <w:rPr>
          <w:color w:val="363530"/>
        </w:rPr>
        <w:t xml:space="preserve">подстановки и преобразования; </w:t>
      </w:r>
    </w:p>
    <w:p w:rsidR="00F05060" w:rsidRPr="00F05060" w:rsidRDefault="00016753" w:rsidP="00F05060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>определять значение функции по значению аргумента при различных способах задания функции, строить графики изученных функций, описывать п</w:t>
      </w:r>
      <w:r w:rsidR="00F05060" w:rsidRPr="00F05060">
        <w:rPr>
          <w:color w:val="363530"/>
        </w:rPr>
        <w:t xml:space="preserve">оведение и свойства функций,  </w:t>
      </w:r>
    </w:p>
    <w:p w:rsidR="00F05060" w:rsidRPr="00F05060" w:rsidRDefault="00016753" w:rsidP="00F05060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>решать уравнения, простейшие системы уравнений, используя с</w:t>
      </w:r>
      <w:r w:rsidR="00F05060" w:rsidRPr="00F05060">
        <w:rPr>
          <w:color w:val="363530"/>
        </w:rPr>
        <w:t xml:space="preserve">войства функций и их графиков; </w:t>
      </w:r>
    </w:p>
    <w:p w:rsidR="00F05060" w:rsidRPr="00F05060" w:rsidRDefault="00016753" w:rsidP="00F05060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 xml:space="preserve">распознавать на чертежах и моделях пространственные формы; соотносить трехмерные объекты с </w:t>
      </w:r>
      <w:r w:rsidR="00F05060" w:rsidRPr="00F05060">
        <w:rPr>
          <w:color w:val="363530"/>
        </w:rPr>
        <w:t xml:space="preserve">их описаниями, изображениями; </w:t>
      </w:r>
    </w:p>
    <w:p w:rsidR="00F05060" w:rsidRPr="00F05060" w:rsidRDefault="00016753" w:rsidP="00F05060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>описывать взаимное расположение прямых и плоскостей в пространстве, аргументировать свои суждения об этом расположении, анализировать взаимное располож</w:t>
      </w:r>
      <w:r w:rsidR="00F05060" w:rsidRPr="00F05060">
        <w:rPr>
          <w:color w:val="363530"/>
        </w:rPr>
        <w:t xml:space="preserve">ение объектов в пространстве; </w:t>
      </w:r>
      <w:r w:rsidRPr="00F05060">
        <w:rPr>
          <w:color w:val="363530"/>
        </w:rPr>
        <w:t xml:space="preserve">решать планиметрические и простейшие стереометрические задачи на нахождение геометрических величин, используя при этом планиметрические факты и методы; </w:t>
      </w:r>
    </w:p>
    <w:p w:rsidR="00F05060" w:rsidRDefault="00016753" w:rsidP="000167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F05060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использовать </w:t>
      </w:r>
      <w:r w:rsidRPr="00016753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приобретенные знания и умения в практической деятельно</w:t>
      </w:r>
      <w:r w:rsidR="00F0506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сти и повседневной жизни </w:t>
      </w:r>
      <w:proofErr w:type="gramStart"/>
      <w:r w:rsidR="00F0506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для</w:t>
      </w:r>
      <w:proofErr w:type="gramEnd"/>
      <w:r w:rsidR="00F05060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F05060" w:rsidRPr="00F05060" w:rsidRDefault="00016753" w:rsidP="00F0506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</w:t>
      </w:r>
      <w:r w:rsidR="00F05060" w:rsidRPr="00F05060">
        <w:rPr>
          <w:color w:val="363530"/>
        </w:rPr>
        <w:t xml:space="preserve">ие вычислительные устройства; </w:t>
      </w:r>
    </w:p>
    <w:p w:rsidR="00F05060" w:rsidRPr="00F05060" w:rsidRDefault="00016753" w:rsidP="00F0506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>описания с помощью функций различных зависимостей, представления их графич</w:t>
      </w:r>
      <w:r w:rsidR="00F05060" w:rsidRPr="00F05060">
        <w:rPr>
          <w:color w:val="363530"/>
        </w:rPr>
        <w:t xml:space="preserve">ески, интерпретации графиков; </w:t>
      </w:r>
    </w:p>
    <w:p w:rsidR="00F05060" w:rsidRPr="00F05060" w:rsidRDefault="00016753" w:rsidP="00F0506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>исследования (моделирования) несложных практических ситуаций на основе изуч</w:t>
      </w:r>
      <w:r w:rsidR="00F05060" w:rsidRPr="00F05060">
        <w:rPr>
          <w:color w:val="363530"/>
        </w:rPr>
        <w:t xml:space="preserve">енных формул и свойств фигур; </w:t>
      </w:r>
    </w:p>
    <w:p w:rsidR="00156DA7" w:rsidRPr="00F05060" w:rsidRDefault="00016753" w:rsidP="00F05060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F05060">
        <w:rPr>
          <w:color w:val="363530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  </w:t>
      </w:r>
      <w:bookmarkStart w:id="0" w:name="_GoBack"/>
      <w:bookmarkEnd w:id="0"/>
    </w:p>
    <w:sectPr w:rsidR="00156DA7" w:rsidRPr="00F05060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F1ADE"/>
    <w:multiLevelType w:val="hybridMultilevel"/>
    <w:tmpl w:val="EE3C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5531DB"/>
    <w:multiLevelType w:val="hybridMultilevel"/>
    <w:tmpl w:val="98FA4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451FBF"/>
    <w:multiLevelType w:val="hybridMultilevel"/>
    <w:tmpl w:val="0E02B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D37B8"/>
    <w:multiLevelType w:val="hybridMultilevel"/>
    <w:tmpl w:val="B64A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97DE2"/>
    <w:multiLevelType w:val="hybridMultilevel"/>
    <w:tmpl w:val="41CC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2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6"/>
  </w:num>
  <w:num w:numId="10">
    <w:abstractNumId w:val="8"/>
  </w:num>
  <w:num w:numId="11">
    <w:abstractNumId w:val="5"/>
  </w:num>
  <w:num w:numId="12">
    <w:abstractNumId w:val="19"/>
  </w:num>
  <w:num w:numId="13">
    <w:abstractNumId w:val="13"/>
  </w:num>
  <w:num w:numId="14">
    <w:abstractNumId w:val="3"/>
  </w:num>
  <w:num w:numId="15">
    <w:abstractNumId w:val="15"/>
  </w:num>
  <w:num w:numId="16">
    <w:abstractNumId w:val="9"/>
  </w:num>
  <w:num w:numId="17">
    <w:abstractNumId w:val="0"/>
  </w:num>
  <w:num w:numId="18">
    <w:abstractNumId w:val="12"/>
  </w:num>
  <w:num w:numId="19">
    <w:abstractNumId w:val="16"/>
  </w:num>
  <w:num w:numId="20">
    <w:abstractNumId w:val="21"/>
  </w:num>
  <w:num w:numId="21">
    <w:abstractNumId w:val="24"/>
  </w:num>
  <w:num w:numId="22">
    <w:abstractNumId w:val="20"/>
  </w:num>
  <w:num w:numId="23">
    <w:abstractNumId w:val="10"/>
  </w:num>
  <w:num w:numId="24">
    <w:abstractNumId w:val="23"/>
  </w:num>
  <w:num w:numId="25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16753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05060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E6B6-1C66-4B57-BD13-4EEFC30F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3</cp:revision>
  <cp:lastPrinted>2017-11-23T21:27:00Z</cp:lastPrinted>
  <dcterms:created xsi:type="dcterms:W3CDTF">2019-02-03T16:31:00Z</dcterms:created>
  <dcterms:modified xsi:type="dcterms:W3CDTF">2019-02-03T16:31:00Z</dcterms:modified>
</cp:coreProperties>
</file>